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9F3193" w14:textId="77777777" w:rsidR="00871F7D" w:rsidRDefault="00871F7D">
      <w:pPr>
        <w:widowControl w:val="0"/>
        <w:pBdr>
          <w:top w:val="nil"/>
          <w:left w:val="nil"/>
          <w:bottom w:val="nil"/>
          <w:right w:val="nil"/>
          <w:between w:val="nil"/>
        </w:pBdr>
        <w:spacing w:after="0" w:line="276" w:lineRule="auto"/>
        <w:rPr>
          <w:rFonts w:ascii="Arial" w:eastAsia="Arial" w:hAnsi="Arial" w:cs="Arial"/>
          <w:color w:val="000000"/>
        </w:rPr>
      </w:pPr>
    </w:p>
    <w:tbl>
      <w:tblPr>
        <w:tblStyle w:val="a8"/>
        <w:tblW w:w="9782" w:type="dxa"/>
        <w:jc w:val="center"/>
        <w:tblInd w:w="0" w:type="dxa"/>
        <w:tblLayout w:type="fixed"/>
        <w:tblLook w:val="0400" w:firstRow="0" w:lastRow="0" w:firstColumn="0" w:lastColumn="0" w:noHBand="0" w:noVBand="1"/>
      </w:tblPr>
      <w:tblGrid>
        <w:gridCol w:w="5953"/>
        <w:gridCol w:w="3829"/>
      </w:tblGrid>
      <w:tr w:rsidR="00871F7D" w14:paraId="701ED215" w14:textId="77777777">
        <w:trPr>
          <w:cantSplit/>
          <w:jc w:val="center"/>
        </w:trPr>
        <w:tc>
          <w:tcPr>
            <w:tcW w:w="5953" w:type="dxa"/>
            <w:shd w:val="clear" w:color="auto" w:fill="auto"/>
            <w:vAlign w:val="center"/>
          </w:tcPr>
          <w:p w14:paraId="063DA4A8" w14:textId="77777777" w:rsidR="00871F7D" w:rsidRDefault="00C1470E">
            <w:pPr>
              <w:spacing w:after="0" w:line="240" w:lineRule="auto"/>
              <w:rPr>
                <w:rFonts w:ascii="Century" w:eastAsia="Century" w:hAnsi="Century" w:cs="Century"/>
                <w:b/>
                <w:sz w:val="18"/>
                <w:szCs w:val="18"/>
              </w:rPr>
            </w:pPr>
            <w:r>
              <w:rPr>
                <w:rFonts w:ascii="Century" w:eastAsia="Century" w:hAnsi="Century" w:cs="Century"/>
                <w:b/>
                <w:noProof/>
                <w:sz w:val="18"/>
                <w:szCs w:val="18"/>
              </w:rPr>
              <w:drawing>
                <wp:inline distT="0" distB="0" distL="0" distR="0" wp14:anchorId="4843311A" wp14:editId="54BF943A">
                  <wp:extent cx="3383280" cy="1124711"/>
                  <wp:effectExtent l="0" t="0" r="0" b="0"/>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3383280" cy="1124711"/>
                          </a:xfrm>
                          <a:prstGeom prst="rect">
                            <a:avLst/>
                          </a:prstGeom>
                          <a:ln/>
                        </pic:spPr>
                      </pic:pic>
                    </a:graphicData>
                  </a:graphic>
                </wp:inline>
              </w:drawing>
            </w:r>
          </w:p>
        </w:tc>
        <w:tc>
          <w:tcPr>
            <w:tcW w:w="3829" w:type="dxa"/>
            <w:shd w:val="clear" w:color="auto" w:fill="auto"/>
            <w:vAlign w:val="center"/>
          </w:tcPr>
          <w:p w14:paraId="05E262C1" w14:textId="77777777" w:rsidR="00871F7D" w:rsidRDefault="00C1470E">
            <w:pPr>
              <w:spacing w:after="0" w:line="240" w:lineRule="auto"/>
              <w:rPr>
                <w:color w:val="0563C1"/>
                <w:sz w:val="18"/>
                <w:szCs w:val="18"/>
                <w:u w:val="single"/>
              </w:rPr>
            </w:pPr>
            <w:r>
              <w:rPr>
                <w:b/>
                <w:sz w:val="18"/>
                <w:szCs w:val="18"/>
              </w:rPr>
              <w:t xml:space="preserve"> Sito Internet:</w:t>
            </w:r>
            <w:r>
              <w:rPr>
                <w:sz w:val="18"/>
                <w:szCs w:val="18"/>
              </w:rPr>
              <w:t xml:space="preserve"> </w:t>
            </w:r>
            <w:hyperlink r:id="rId9">
              <w:proofErr w:type="spellStart"/>
              <w:r>
                <w:rPr>
                  <w:color w:val="0563C1"/>
                  <w:sz w:val="18"/>
                  <w:szCs w:val="18"/>
                  <w:u w:val="single"/>
                </w:rPr>
                <w:t>www.iisvaldagno.it</w:t>
              </w:r>
              <w:proofErr w:type="spellEnd"/>
            </w:hyperlink>
          </w:p>
          <w:p w14:paraId="58F32F8C" w14:textId="77777777" w:rsidR="00871F7D" w:rsidRDefault="00C1470E">
            <w:pPr>
              <w:spacing w:after="0" w:line="240" w:lineRule="auto"/>
              <w:rPr>
                <w:color w:val="0563C1"/>
                <w:sz w:val="18"/>
                <w:szCs w:val="18"/>
                <w:u w:val="single"/>
              </w:rPr>
            </w:pPr>
            <w:r>
              <w:rPr>
                <w:b/>
                <w:sz w:val="18"/>
                <w:szCs w:val="18"/>
              </w:rPr>
              <w:t xml:space="preserve"> E-Mail:</w:t>
            </w:r>
            <w:r>
              <w:rPr>
                <w:sz w:val="18"/>
                <w:szCs w:val="18"/>
              </w:rPr>
              <w:t xml:space="preserve"> </w:t>
            </w:r>
            <w:hyperlink r:id="rId10">
              <w:proofErr w:type="spellStart"/>
              <w:r>
                <w:rPr>
                  <w:color w:val="0563C1"/>
                  <w:sz w:val="18"/>
                  <w:szCs w:val="18"/>
                  <w:u w:val="single"/>
                </w:rPr>
                <w:t>viis022004@istruzione.it</w:t>
              </w:r>
              <w:proofErr w:type="spellEnd"/>
            </w:hyperlink>
          </w:p>
          <w:p w14:paraId="0473F8DC" w14:textId="77777777" w:rsidR="00871F7D" w:rsidRDefault="00C1470E">
            <w:pPr>
              <w:spacing w:after="0" w:line="240" w:lineRule="auto"/>
              <w:rPr>
                <w:color w:val="0563C1"/>
                <w:sz w:val="18"/>
                <w:szCs w:val="18"/>
                <w:u w:val="single"/>
              </w:rPr>
            </w:pPr>
            <w:r>
              <w:rPr>
                <w:b/>
                <w:sz w:val="18"/>
                <w:szCs w:val="18"/>
              </w:rPr>
              <w:t xml:space="preserve"> E-Mail Certificata: </w:t>
            </w:r>
            <w:hyperlink r:id="rId11">
              <w:proofErr w:type="spellStart"/>
              <w:r>
                <w:rPr>
                  <w:color w:val="0563C1"/>
                  <w:sz w:val="18"/>
                  <w:szCs w:val="18"/>
                  <w:u w:val="single"/>
                </w:rPr>
                <w:t>viis022004@pec.istruzione.it</w:t>
              </w:r>
              <w:proofErr w:type="spellEnd"/>
            </w:hyperlink>
          </w:p>
        </w:tc>
      </w:tr>
    </w:tbl>
    <w:p w14:paraId="696E5860" w14:textId="77777777" w:rsidR="00871F7D" w:rsidRDefault="00871F7D"/>
    <w:p w14:paraId="494158AE" w14:textId="77777777" w:rsidR="00871F7D" w:rsidRDefault="00871F7D"/>
    <w:p w14:paraId="6AF3E413" w14:textId="77777777" w:rsidR="00871F7D" w:rsidRDefault="00871F7D"/>
    <w:p w14:paraId="29819714" w14:textId="77777777" w:rsidR="00871F7D" w:rsidRDefault="00871F7D"/>
    <w:p w14:paraId="6B8D9C93" w14:textId="77777777" w:rsidR="00871F7D" w:rsidRDefault="00871F7D"/>
    <w:p w14:paraId="32BCAA17" w14:textId="77777777" w:rsidR="00871F7D" w:rsidRDefault="00C1470E">
      <w:pPr>
        <w:jc w:val="center"/>
        <w:rPr>
          <w:smallCaps/>
          <w:sz w:val="72"/>
          <w:szCs w:val="72"/>
        </w:rPr>
      </w:pPr>
      <w:r>
        <w:rPr>
          <w:smallCaps/>
          <w:sz w:val="72"/>
          <w:szCs w:val="72"/>
        </w:rPr>
        <w:t>Documento Del</w:t>
      </w:r>
    </w:p>
    <w:p w14:paraId="0AD60369" w14:textId="77777777" w:rsidR="00871F7D" w:rsidRDefault="00C1470E">
      <w:pPr>
        <w:jc w:val="center"/>
        <w:rPr>
          <w:smallCaps/>
          <w:sz w:val="52"/>
          <w:szCs w:val="52"/>
        </w:rPr>
      </w:pPr>
      <w:r>
        <w:rPr>
          <w:smallCaps/>
          <w:sz w:val="72"/>
          <w:szCs w:val="72"/>
        </w:rPr>
        <w:t>Consiglio Di Classe</w:t>
      </w:r>
    </w:p>
    <w:p w14:paraId="4F4D7875" w14:textId="77777777" w:rsidR="00871F7D" w:rsidRDefault="00871F7D">
      <w:pPr>
        <w:jc w:val="center"/>
      </w:pPr>
    </w:p>
    <w:p w14:paraId="6A130BE0" w14:textId="77777777" w:rsidR="00871F7D" w:rsidRDefault="00871F7D">
      <w:pPr>
        <w:jc w:val="center"/>
      </w:pPr>
    </w:p>
    <w:p w14:paraId="77BB7560" w14:textId="77777777" w:rsidR="00871F7D" w:rsidRDefault="00C1470E">
      <w:pPr>
        <w:spacing w:before="120"/>
        <w:jc w:val="center"/>
        <w:rPr>
          <w:b/>
          <w:sz w:val="26"/>
          <w:szCs w:val="26"/>
        </w:rPr>
      </w:pPr>
      <w:r>
        <w:rPr>
          <w:b/>
          <w:sz w:val="26"/>
          <w:szCs w:val="26"/>
        </w:rPr>
        <w:t>Classe V^ sez. ___</w:t>
      </w:r>
    </w:p>
    <w:p w14:paraId="6D92DE61" w14:textId="77777777" w:rsidR="00871F7D" w:rsidRDefault="00C1470E">
      <w:pPr>
        <w:spacing w:before="120"/>
        <w:jc w:val="center"/>
        <w:rPr>
          <w:b/>
          <w:sz w:val="26"/>
          <w:szCs w:val="26"/>
        </w:rPr>
      </w:pPr>
      <w:r>
        <w:rPr>
          <w:b/>
          <w:sz w:val="26"/>
          <w:szCs w:val="26"/>
        </w:rPr>
        <w:t>Indirizzo: ______</w:t>
      </w:r>
    </w:p>
    <w:p w14:paraId="366A2ED8" w14:textId="77777777" w:rsidR="00871F7D" w:rsidRDefault="00C1470E">
      <w:pPr>
        <w:spacing w:before="120"/>
        <w:jc w:val="center"/>
        <w:rPr>
          <w:b/>
          <w:sz w:val="26"/>
          <w:szCs w:val="26"/>
        </w:rPr>
      </w:pPr>
      <w:r>
        <w:rPr>
          <w:b/>
          <w:sz w:val="26"/>
          <w:szCs w:val="26"/>
        </w:rPr>
        <w:t>Articolazione: _________</w:t>
      </w:r>
    </w:p>
    <w:p w14:paraId="2293D4D6" w14:textId="77777777" w:rsidR="00871F7D" w:rsidRDefault="00C1470E">
      <w:pPr>
        <w:spacing w:before="120"/>
        <w:jc w:val="center"/>
        <w:rPr>
          <w:b/>
          <w:sz w:val="26"/>
          <w:szCs w:val="26"/>
        </w:rPr>
      </w:pPr>
      <w:r>
        <w:rPr>
          <w:b/>
          <w:sz w:val="26"/>
          <w:szCs w:val="26"/>
        </w:rPr>
        <w:t>Sede: _________</w:t>
      </w:r>
    </w:p>
    <w:p w14:paraId="1C58CA58" w14:textId="77777777" w:rsidR="00871F7D" w:rsidRDefault="00C1470E">
      <w:pPr>
        <w:spacing w:before="120"/>
        <w:jc w:val="center"/>
        <w:rPr>
          <w:b/>
          <w:sz w:val="26"/>
          <w:szCs w:val="26"/>
        </w:rPr>
      </w:pPr>
      <w:r>
        <w:rPr>
          <w:b/>
          <w:sz w:val="26"/>
          <w:szCs w:val="26"/>
        </w:rPr>
        <w:t>Anno Scolastico ______ /______</w:t>
      </w:r>
    </w:p>
    <w:p w14:paraId="15575914" w14:textId="77777777" w:rsidR="00871F7D" w:rsidRDefault="00871F7D"/>
    <w:p w14:paraId="53011634" w14:textId="77777777" w:rsidR="00871F7D" w:rsidRDefault="00871F7D">
      <w:pPr>
        <w:ind w:left="567" w:right="567"/>
      </w:pPr>
    </w:p>
    <w:p w14:paraId="6BBD9CBC" w14:textId="77777777" w:rsidR="00871F7D" w:rsidRDefault="00871F7D">
      <w:pPr>
        <w:spacing w:after="0" w:line="240" w:lineRule="auto"/>
        <w:rPr>
          <w:b/>
        </w:rPr>
      </w:pPr>
    </w:p>
    <w:p w14:paraId="6432BBF3" w14:textId="77777777" w:rsidR="00871F7D" w:rsidRDefault="00871F7D">
      <w:pPr>
        <w:spacing w:after="0" w:line="240" w:lineRule="auto"/>
        <w:rPr>
          <w:b/>
        </w:rPr>
      </w:pPr>
    </w:p>
    <w:p w14:paraId="09614999" w14:textId="77777777" w:rsidR="00871F7D" w:rsidRDefault="00871F7D">
      <w:pPr>
        <w:spacing w:after="0" w:line="240" w:lineRule="auto"/>
        <w:rPr>
          <w:b/>
        </w:rPr>
      </w:pPr>
    </w:p>
    <w:p w14:paraId="745130C5" w14:textId="77777777" w:rsidR="00871F7D" w:rsidRDefault="00C1470E">
      <w:pPr>
        <w:spacing w:after="0" w:line="240" w:lineRule="auto"/>
        <w:rPr>
          <w:i/>
        </w:rPr>
      </w:pPr>
      <w:r>
        <w:rPr>
          <w:i/>
        </w:rPr>
        <w:t xml:space="preserve">Il presente documento è stato assunto a protocollo il 15 maggio………con prot. n. </w:t>
      </w:r>
    </w:p>
    <w:p w14:paraId="69C8ECA0" w14:textId="77777777" w:rsidR="00871F7D" w:rsidRDefault="00871F7D">
      <w:pPr>
        <w:spacing w:after="0" w:line="240" w:lineRule="auto"/>
        <w:rPr>
          <w:b/>
        </w:rPr>
      </w:pPr>
    </w:p>
    <w:p w14:paraId="5C2AA817" w14:textId="77777777" w:rsidR="00871F7D" w:rsidRDefault="00871F7D">
      <w:pPr>
        <w:spacing w:after="0" w:line="240" w:lineRule="auto"/>
        <w:rPr>
          <w:b/>
        </w:rPr>
      </w:pPr>
    </w:p>
    <w:p w14:paraId="6B7F5EC2" w14:textId="77777777" w:rsidR="00871F7D" w:rsidRDefault="00871F7D">
      <w:pPr>
        <w:spacing w:after="0" w:line="240" w:lineRule="auto"/>
        <w:rPr>
          <w:b/>
        </w:rPr>
      </w:pPr>
    </w:p>
    <w:p w14:paraId="1063219B" w14:textId="77777777" w:rsidR="00871F7D" w:rsidRDefault="00871F7D">
      <w:pPr>
        <w:spacing w:after="0" w:line="240" w:lineRule="auto"/>
        <w:rPr>
          <w:b/>
        </w:rPr>
      </w:pPr>
    </w:p>
    <w:p w14:paraId="460CE4CA" w14:textId="77777777" w:rsidR="00871F7D" w:rsidRDefault="00871F7D">
      <w:pPr>
        <w:spacing w:after="0" w:line="240" w:lineRule="auto"/>
        <w:rPr>
          <w:b/>
        </w:rPr>
      </w:pPr>
    </w:p>
    <w:p w14:paraId="77B1FD09" w14:textId="77777777" w:rsidR="00871F7D" w:rsidRDefault="00871F7D">
      <w:pPr>
        <w:spacing w:after="0" w:line="240" w:lineRule="auto"/>
        <w:rPr>
          <w:b/>
        </w:rPr>
      </w:pPr>
    </w:p>
    <w:p w14:paraId="02453271" w14:textId="77777777" w:rsidR="00871F7D" w:rsidRDefault="00871F7D">
      <w:pPr>
        <w:spacing w:after="0" w:line="240" w:lineRule="auto"/>
        <w:rPr>
          <w:b/>
        </w:rPr>
      </w:pPr>
    </w:p>
    <w:p w14:paraId="33ACC961" w14:textId="77777777" w:rsidR="00871F7D" w:rsidRDefault="00871F7D">
      <w:pPr>
        <w:spacing w:after="0" w:line="240" w:lineRule="auto"/>
        <w:rPr>
          <w:b/>
        </w:rPr>
      </w:pPr>
    </w:p>
    <w:p w14:paraId="06B66E27" w14:textId="77777777" w:rsidR="00871F7D" w:rsidRDefault="00C1470E">
      <w:pPr>
        <w:jc w:val="center"/>
      </w:pPr>
      <w:r>
        <w:rPr>
          <w:b/>
        </w:rPr>
        <w:lastRenderedPageBreak/>
        <w:t>RIEPILOGO DOCUMENTO DEL CONSIGLIO DI CLASSE</w:t>
      </w:r>
    </w:p>
    <w:p w14:paraId="1FAC8578" w14:textId="77777777" w:rsidR="00871F7D" w:rsidRDefault="00871F7D"/>
    <w:p w14:paraId="38890205" w14:textId="77777777" w:rsidR="00871F7D" w:rsidRDefault="00C1470E">
      <w:pPr>
        <w:numPr>
          <w:ilvl w:val="0"/>
          <w:numId w:val="3"/>
        </w:numPr>
        <w:pBdr>
          <w:top w:val="nil"/>
          <w:left w:val="nil"/>
          <w:bottom w:val="nil"/>
          <w:right w:val="nil"/>
          <w:between w:val="nil"/>
        </w:pBdr>
        <w:spacing w:before="120" w:after="0" w:line="240" w:lineRule="auto"/>
        <w:ind w:left="357" w:hanging="357"/>
        <w:rPr>
          <w:b/>
          <w:color w:val="000000"/>
        </w:rPr>
      </w:pPr>
      <w:r>
        <w:rPr>
          <w:b/>
        </w:rPr>
        <w:t>Premessa</w:t>
      </w:r>
    </w:p>
    <w:p w14:paraId="7B1F40D8" w14:textId="77777777" w:rsidR="00871F7D" w:rsidRDefault="00C1470E">
      <w:pPr>
        <w:numPr>
          <w:ilvl w:val="0"/>
          <w:numId w:val="3"/>
        </w:numPr>
        <w:pBdr>
          <w:top w:val="nil"/>
          <w:left w:val="nil"/>
          <w:bottom w:val="nil"/>
          <w:right w:val="nil"/>
          <w:between w:val="nil"/>
        </w:pBdr>
        <w:spacing w:before="120" w:after="0" w:line="240" w:lineRule="auto"/>
        <w:ind w:left="357" w:hanging="357"/>
        <w:rPr>
          <w:b/>
          <w:color w:val="000000"/>
        </w:rPr>
      </w:pPr>
      <w:r>
        <w:rPr>
          <w:b/>
        </w:rPr>
        <w:t>La scuola e il suo contesto</w:t>
      </w:r>
    </w:p>
    <w:p w14:paraId="7907A629" w14:textId="77777777" w:rsidR="00871F7D" w:rsidRDefault="00C1470E">
      <w:pPr>
        <w:numPr>
          <w:ilvl w:val="0"/>
          <w:numId w:val="3"/>
        </w:numPr>
        <w:pBdr>
          <w:top w:val="nil"/>
          <w:left w:val="nil"/>
          <w:bottom w:val="nil"/>
          <w:right w:val="nil"/>
          <w:between w:val="nil"/>
        </w:pBdr>
        <w:spacing w:before="120" w:after="0" w:line="240" w:lineRule="auto"/>
        <w:ind w:left="357" w:hanging="357"/>
        <w:rPr>
          <w:b/>
          <w:color w:val="000000"/>
        </w:rPr>
      </w:pPr>
      <w:r>
        <w:rPr>
          <w:b/>
        </w:rPr>
        <w:t>L’offerta formativa</w:t>
      </w:r>
    </w:p>
    <w:p w14:paraId="357E714D" w14:textId="77777777" w:rsidR="00871F7D" w:rsidRDefault="00C1470E">
      <w:pPr>
        <w:numPr>
          <w:ilvl w:val="0"/>
          <w:numId w:val="3"/>
        </w:numPr>
        <w:pBdr>
          <w:top w:val="nil"/>
          <w:left w:val="nil"/>
          <w:bottom w:val="nil"/>
          <w:right w:val="nil"/>
          <w:between w:val="nil"/>
        </w:pBdr>
        <w:spacing w:before="120" w:after="0" w:line="240" w:lineRule="auto"/>
        <w:ind w:left="357" w:hanging="357"/>
        <w:rPr>
          <w:b/>
          <w:color w:val="000000"/>
        </w:rPr>
      </w:pPr>
      <w:r>
        <w:rPr>
          <w:b/>
          <w:color w:val="000000"/>
        </w:rPr>
        <w:t>Informazioni sul curricolo</w:t>
      </w:r>
    </w:p>
    <w:p w14:paraId="4ECD5AEF" w14:textId="77777777" w:rsidR="00871F7D" w:rsidRDefault="00C1470E">
      <w:pPr>
        <w:spacing w:after="0" w:line="240" w:lineRule="auto"/>
        <w:rPr>
          <w:color w:val="4A86E8"/>
        </w:rPr>
      </w:pPr>
      <w:r>
        <w:rPr>
          <w:i/>
        </w:rPr>
        <w:t>(Profilo professionale in uscita dell’indirizzo)</w:t>
      </w:r>
    </w:p>
    <w:p w14:paraId="37265300" w14:textId="77777777" w:rsidR="00871F7D" w:rsidRDefault="00871F7D">
      <w:pPr>
        <w:pBdr>
          <w:top w:val="nil"/>
          <w:left w:val="nil"/>
          <w:bottom w:val="nil"/>
          <w:right w:val="nil"/>
          <w:between w:val="nil"/>
        </w:pBdr>
        <w:spacing w:after="0" w:line="240" w:lineRule="auto"/>
        <w:ind w:left="360"/>
      </w:pPr>
    </w:p>
    <w:p w14:paraId="544AE81D" w14:textId="77777777" w:rsidR="00871F7D" w:rsidRDefault="00C1470E">
      <w:pPr>
        <w:pStyle w:val="Titolo1"/>
        <w:rPr>
          <w:rFonts w:ascii="Calibri" w:eastAsia="Calibri" w:hAnsi="Calibri" w:cs="Calibri"/>
        </w:rPr>
      </w:pPr>
      <w:r>
        <w:rPr>
          <w:rFonts w:ascii="Calibri" w:eastAsia="Calibri" w:hAnsi="Calibri" w:cs="Calibri"/>
        </w:rPr>
        <w:t>5.    Presentazione della classe</w:t>
      </w:r>
    </w:p>
    <w:p w14:paraId="58B77474" w14:textId="77777777" w:rsidR="00871F7D" w:rsidRDefault="00C1470E">
      <w:pPr>
        <w:spacing w:after="0" w:line="240" w:lineRule="auto"/>
        <w:jc w:val="both"/>
        <w:rPr>
          <w:i/>
        </w:rPr>
      </w:pPr>
      <w:r>
        <w:rPr>
          <w:i/>
        </w:rPr>
        <w:t>(Composizione e storia della classe, senza inserire nomi)</w:t>
      </w:r>
    </w:p>
    <w:p w14:paraId="10FB70C4" w14:textId="77777777" w:rsidR="00871F7D" w:rsidRDefault="00871F7D">
      <w:pPr>
        <w:spacing w:after="0" w:line="240" w:lineRule="auto"/>
        <w:jc w:val="both"/>
      </w:pPr>
    </w:p>
    <w:p w14:paraId="1921D4E4" w14:textId="77777777" w:rsidR="00871F7D" w:rsidRDefault="00C1470E">
      <w:pPr>
        <w:pBdr>
          <w:top w:val="nil"/>
          <w:left w:val="nil"/>
          <w:bottom w:val="nil"/>
          <w:right w:val="nil"/>
          <w:between w:val="nil"/>
        </w:pBdr>
        <w:spacing w:after="0" w:line="240" w:lineRule="auto"/>
        <w:jc w:val="both"/>
        <w:rPr>
          <w:b/>
          <w:color w:val="000000"/>
        </w:rPr>
      </w:pPr>
      <w:r>
        <w:rPr>
          <w:b/>
        </w:rPr>
        <w:t xml:space="preserve">6.   </w:t>
      </w:r>
      <w:r>
        <w:rPr>
          <w:b/>
          <w:color w:val="000000"/>
        </w:rPr>
        <w:t>Presentazione del Consiglio di classe</w:t>
      </w:r>
    </w:p>
    <w:p w14:paraId="41F0DF75" w14:textId="77777777" w:rsidR="00871F7D" w:rsidRDefault="00C1470E">
      <w:pPr>
        <w:pBdr>
          <w:top w:val="nil"/>
          <w:left w:val="nil"/>
          <w:bottom w:val="nil"/>
          <w:right w:val="nil"/>
          <w:between w:val="nil"/>
        </w:pBdr>
        <w:spacing w:after="0" w:line="240" w:lineRule="auto"/>
        <w:jc w:val="both"/>
        <w:rPr>
          <w:color w:val="000000"/>
        </w:rPr>
      </w:pPr>
      <w:r>
        <w:t xml:space="preserve">6.1 </w:t>
      </w:r>
      <w:r>
        <w:rPr>
          <w:color w:val="000000"/>
        </w:rPr>
        <w:t>Consiglio di classe</w:t>
      </w:r>
    </w:p>
    <w:p w14:paraId="50B960EC" w14:textId="77777777" w:rsidR="00871F7D" w:rsidRDefault="00C1470E">
      <w:pPr>
        <w:pBdr>
          <w:top w:val="nil"/>
          <w:left w:val="nil"/>
          <w:bottom w:val="nil"/>
          <w:right w:val="nil"/>
          <w:between w:val="nil"/>
        </w:pBdr>
        <w:spacing w:after="0" w:line="240" w:lineRule="auto"/>
        <w:jc w:val="both"/>
        <w:rPr>
          <w:color w:val="000000"/>
        </w:rPr>
      </w:pPr>
      <w:r>
        <w:t xml:space="preserve">6.2 </w:t>
      </w:r>
      <w:r>
        <w:rPr>
          <w:color w:val="000000"/>
        </w:rPr>
        <w:t>Continuità docenti nel triennio</w:t>
      </w:r>
    </w:p>
    <w:p w14:paraId="72C81A45" w14:textId="77777777" w:rsidR="00871F7D" w:rsidRDefault="00871F7D">
      <w:pPr>
        <w:spacing w:after="0" w:line="240" w:lineRule="auto"/>
        <w:jc w:val="both"/>
      </w:pPr>
    </w:p>
    <w:p w14:paraId="01A4AF6C" w14:textId="77777777" w:rsidR="00871F7D" w:rsidRDefault="00C1470E">
      <w:pPr>
        <w:pBdr>
          <w:top w:val="nil"/>
          <w:left w:val="nil"/>
          <w:bottom w:val="nil"/>
          <w:right w:val="nil"/>
          <w:between w:val="nil"/>
        </w:pBdr>
        <w:spacing w:after="0" w:line="240" w:lineRule="auto"/>
        <w:jc w:val="both"/>
        <w:rPr>
          <w:b/>
          <w:color w:val="000000"/>
        </w:rPr>
      </w:pPr>
      <w:r>
        <w:rPr>
          <w:b/>
        </w:rPr>
        <w:t xml:space="preserve">7.   </w:t>
      </w:r>
      <w:r>
        <w:rPr>
          <w:b/>
          <w:color w:val="000000"/>
        </w:rPr>
        <w:t>Indicazioni generali sulle attività didattiche</w:t>
      </w:r>
    </w:p>
    <w:p w14:paraId="25EA7A82" w14:textId="77777777" w:rsidR="00871F7D" w:rsidRDefault="00C1470E">
      <w:pPr>
        <w:spacing w:after="0" w:line="240" w:lineRule="auto"/>
        <w:jc w:val="both"/>
        <w:rPr>
          <w:i/>
        </w:rPr>
      </w:pPr>
      <w:r>
        <w:rPr>
          <w:i/>
        </w:rPr>
        <w:t>(Obiettivi trasversali; metodi, mezzi, spazi, tempi didattica; corsi recupero/IDEI; attività curricolari ed extracurricolari; criteri attribuzione crediti)</w:t>
      </w:r>
    </w:p>
    <w:p w14:paraId="2F6A9084" w14:textId="77777777" w:rsidR="00871F7D" w:rsidRDefault="00871F7D">
      <w:pPr>
        <w:spacing w:after="0" w:line="240" w:lineRule="auto"/>
        <w:jc w:val="both"/>
        <w:rPr>
          <w:i/>
        </w:rPr>
      </w:pPr>
    </w:p>
    <w:p w14:paraId="2636DB47" w14:textId="77777777" w:rsidR="00871F7D" w:rsidRDefault="00C1470E">
      <w:pPr>
        <w:pBdr>
          <w:top w:val="nil"/>
          <w:left w:val="nil"/>
          <w:bottom w:val="nil"/>
          <w:right w:val="nil"/>
          <w:between w:val="nil"/>
        </w:pBdr>
        <w:spacing w:after="0" w:line="240" w:lineRule="auto"/>
        <w:jc w:val="both"/>
        <w:rPr>
          <w:b/>
          <w:color w:val="000000"/>
        </w:rPr>
      </w:pPr>
      <w:r>
        <w:rPr>
          <w:b/>
        </w:rPr>
        <w:t xml:space="preserve">8.    </w:t>
      </w:r>
      <w:r>
        <w:rPr>
          <w:b/>
          <w:color w:val="000000"/>
        </w:rPr>
        <w:t>Attività</w:t>
      </w:r>
      <w:r>
        <w:rPr>
          <w:b/>
          <w:color w:val="000000"/>
        </w:rPr>
        <w:t xml:space="preserve"> e progetti attinenti a “Educazione Civica”</w:t>
      </w:r>
    </w:p>
    <w:p w14:paraId="21870148" w14:textId="77777777" w:rsidR="00871F7D" w:rsidRDefault="00871F7D">
      <w:pPr>
        <w:pBdr>
          <w:top w:val="nil"/>
          <w:left w:val="nil"/>
          <w:bottom w:val="nil"/>
          <w:right w:val="nil"/>
          <w:between w:val="nil"/>
        </w:pBdr>
        <w:spacing w:after="0" w:line="240" w:lineRule="auto"/>
        <w:ind w:left="360"/>
        <w:jc w:val="both"/>
        <w:rPr>
          <w:b/>
          <w:color w:val="000000"/>
        </w:rPr>
      </w:pPr>
    </w:p>
    <w:p w14:paraId="5348F81E" w14:textId="77777777" w:rsidR="00871F7D" w:rsidRDefault="00C1470E">
      <w:pPr>
        <w:pBdr>
          <w:top w:val="nil"/>
          <w:left w:val="nil"/>
          <w:bottom w:val="nil"/>
          <w:right w:val="nil"/>
          <w:between w:val="nil"/>
        </w:pBdr>
        <w:spacing w:after="0" w:line="240" w:lineRule="auto"/>
        <w:jc w:val="both"/>
        <w:rPr>
          <w:b/>
          <w:color w:val="000000"/>
        </w:rPr>
      </w:pPr>
      <w:r>
        <w:rPr>
          <w:b/>
        </w:rPr>
        <w:t xml:space="preserve">9.    </w:t>
      </w:r>
      <w:r>
        <w:rPr>
          <w:b/>
          <w:color w:val="000000"/>
        </w:rPr>
        <w:t>Percorsi pluridisciplinari</w:t>
      </w:r>
    </w:p>
    <w:p w14:paraId="316367A3" w14:textId="77777777" w:rsidR="00871F7D" w:rsidRDefault="00871F7D">
      <w:pPr>
        <w:pBdr>
          <w:top w:val="nil"/>
          <w:left w:val="nil"/>
          <w:bottom w:val="nil"/>
          <w:right w:val="nil"/>
          <w:between w:val="nil"/>
        </w:pBdr>
        <w:spacing w:after="0" w:line="240" w:lineRule="auto"/>
        <w:ind w:left="360"/>
        <w:jc w:val="both"/>
        <w:rPr>
          <w:b/>
        </w:rPr>
      </w:pPr>
    </w:p>
    <w:p w14:paraId="4D8B9402" w14:textId="77777777" w:rsidR="00871F7D" w:rsidRDefault="00C1470E">
      <w:pPr>
        <w:pBdr>
          <w:top w:val="nil"/>
          <w:left w:val="nil"/>
          <w:bottom w:val="nil"/>
          <w:right w:val="nil"/>
          <w:between w:val="nil"/>
        </w:pBdr>
        <w:spacing w:after="0" w:line="240" w:lineRule="auto"/>
        <w:jc w:val="both"/>
        <w:rPr>
          <w:b/>
          <w:color w:val="000000"/>
        </w:rPr>
      </w:pPr>
      <w:r>
        <w:rPr>
          <w:b/>
        </w:rPr>
        <w:t xml:space="preserve">10.    </w:t>
      </w:r>
      <w:r>
        <w:rPr>
          <w:b/>
          <w:color w:val="000000"/>
        </w:rPr>
        <w:t xml:space="preserve">Didattica con metodologia </w:t>
      </w:r>
      <w:proofErr w:type="spellStart"/>
      <w:r>
        <w:rPr>
          <w:b/>
          <w:color w:val="000000"/>
        </w:rPr>
        <w:t>CLIL</w:t>
      </w:r>
      <w:proofErr w:type="spellEnd"/>
      <w:r>
        <w:rPr>
          <w:b/>
          <w:color w:val="000000"/>
        </w:rPr>
        <w:t xml:space="preserve"> </w:t>
      </w:r>
    </w:p>
    <w:p w14:paraId="7EB9E89D" w14:textId="77777777" w:rsidR="00871F7D" w:rsidRDefault="00C1470E">
      <w:pPr>
        <w:pBdr>
          <w:top w:val="nil"/>
          <w:left w:val="nil"/>
          <w:bottom w:val="nil"/>
          <w:right w:val="nil"/>
          <w:between w:val="nil"/>
        </w:pBdr>
        <w:spacing w:after="0" w:line="240" w:lineRule="auto"/>
        <w:jc w:val="both"/>
        <w:rPr>
          <w:b/>
        </w:rPr>
      </w:pPr>
      <w:r>
        <w:rPr>
          <w:i/>
          <w:color w:val="000000"/>
        </w:rPr>
        <w:t xml:space="preserve">(solo per ITI e </w:t>
      </w:r>
      <w:proofErr w:type="spellStart"/>
      <w:r>
        <w:rPr>
          <w:i/>
          <w:color w:val="000000"/>
        </w:rPr>
        <w:t>ITE</w:t>
      </w:r>
      <w:proofErr w:type="spellEnd"/>
      <w:r>
        <w:rPr>
          <w:i/>
          <w:color w:val="000000"/>
        </w:rPr>
        <w:t>)</w:t>
      </w:r>
    </w:p>
    <w:p w14:paraId="3D1DD1B6" w14:textId="77777777" w:rsidR="00871F7D" w:rsidRDefault="00871F7D">
      <w:pPr>
        <w:pBdr>
          <w:top w:val="nil"/>
          <w:left w:val="nil"/>
          <w:bottom w:val="nil"/>
          <w:right w:val="nil"/>
          <w:between w:val="nil"/>
        </w:pBdr>
        <w:spacing w:after="0" w:line="240" w:lineRule="auto"/>
        <w:jc w:val="both"/>
        <w:rPr>
          <w:b/>
        </w:rPr>
      </w:pPr>
    </w:p>
    <w:p w14:paraId="3C030491" w14:textId="77777777" w:rsidR="00871F7D" w:rsidRDefault="00C1470E">
      <w:pPr>
        <w:pBdr>
          <w:top w:val="nil"/>
          <w:left w:val="nil"/>
          <w:bottom w:val="nil"/>
          <w:right w:val="nil"/>
          <w:between w:val="nil"/>
        </w:pBdr>
        <w:spacing w:after="0" w:line="240" w:lineRule="auto"/>
        <w:jc w:val="both"/>
        <w:rPr>
          <w:b/>
        </w:rPr>
      </w:pPr>
      <w:r>
        <w:rPr>
          <w:b/>
        </w:rPr>
        <w:t>11.  Percorsi di orientamento</w:t>
      </w:r>
    </w:p>
    <w:p w14:paraId="5AD2F329" w14:textId="77777777" w:rsidR="00871F7D" w:rsidRDefault="00C1470E">
      <w:pPr>
        <w:pBdr>
          <w:top w:val="nil"/>
          <w:left w:val="nil"/>
          <w:bottom w:val="nil"/>
          <w:right w:val="nil"/>
          <w:between w:val="nil"/>
        </w:pBdr>
        <w:spacing w:after="0" w:line="240" w:lineRule="auto"/>
        <w:jc w:val="both"/>
        <w:rPr>
          <w:b/>
        </w:rPr>
      </w:pPr>
      <w:r>
        <w:rPr>
          <w:b/>
        </w:rPr>
        <w:t xml:space="preserve"> </w:t>
      </w:r>
    </w:p>
    <w:p w14:paraId="69C7467B" w14:textId="77777777" w:rsidR="00871F7D" w:rsidRDefault="00C1470E">
      <w:pPr>
        <w:pBdr>
          <w:top w:val="nil"/>
          <w:left w:val="nil"/>
          <w:bottom w:val="nil"/>
          <w:right w:val="nil"/>
          <w:between w:val="nil"/>
        </w:pBdr>
        <w:spacing w:after="0" w:line="240" w:lineRule="auto"/>
        <w:jc w:val="both"/>
        <w:rPr>
          <w:b/>
          <w:color w:val="000000"/>
        </w:rPr>
      </w:pPr>
      <w:r>
        <w:rPr>
          <w:b/>
        </w:rPr>
        <w:t xml:space="preserve">12.  Percorsi per </w:t>
      </w:r>
      <w:r>
        <w:rPr>
          <w:b/>
          <w:color w:val="000000"/>
        </w:rPr>
        <w:t xml:space="preserve"> le Competenze Trasversali e l’Orientamento</w:t>
      </w:r>
    </w:p>
    <w:p w14:paraId="1CE7CDAE" w14:textId="77777777" w:rsidR="00871F7D" w:rsidRDefault="00871F7D">
      <w:pPr>
        <w:pBdr>
          <w:top w:val="nil"/>
          <w:left w:val="nil"/>
          <w:bottom w:val="nil"/>
          <w:right w:val="nil"/>
          <w:between w:val="nil"/>
        </w:pBdr>
        <w:spacing w:after="0" w:line="240" w:lineRule="auto"/>
        <w:jc w:val="both"/>
        <w:rPr>
          <w:i/>
          <w:color w:val="FF0000"/>
        </w:rPr>
      </w:pPr>
    </w:p>
    <w:p w14:paraId="03CA3C65" w14:textId="77777777" w:rsidR="00871F7D" w:rsidRDefault="00C1470E">
      <w:pPr>
        <w:pBdr>
          <w:top w:val="nil"/>
          <w:left w:val="nil"/>
          <w:bottom w:val="nil"/>
          <w:right w:val="nil"/>
          <w:between w:val="nil"/>
        </w:pBdr>
        <w:spacing w:after="0" w:line="240" w:lineRule="auto"/>
        <w:jc w:val="both"/>
        <w:rPr>
          <w:color w:val="4A86E8"/>
        </w:rPr>
      </w:pPr>
      <w:r>
        <w:rPr>
          <w:b/>
        </w:rPr>
        <w:t xml:space="preserve">13.  Eventuali attività di ampliamento dell’offerta formativa </w:t>
      </w:r>
    </w:p>
    <w:p w14:paraId="007B9A4E" w14:textId="77777777" w:rsidR="00871F7D" w:rsidRDefault="00871F7D">
      <w:pPr>
        <w:pBdr>
          <w:top w:val="nil"/>
          <w:left w:val="nil"/>
          <w:bottom w:val="nil"/>
          <w:right w:val="nil"/>
          <w:between w:val="nil"/>
        </w:pBdr>
        <w:spacing w:after="0" w:line="240" w:lineRule="auto"/>
        <w:jc w:val="both"/>
        <w:rPr>
          <w:color w:val="4A86E8"/>
        </w:rPr>
      </w:pPr>
    </w:p>
    <w:p w14:paraId="20DB4AE0" w14:textId="77777777" w:rsidR="00871F7D" w:rsidRDefault="00C1470E">
      <w:pPr>
        <w:pBdr>
          <w:top w:val="nil"/>
          <w:left w:val="nil"/>
          <w:bottom w:val="nil"/>
          <w:right w:val="nil"/>
          <w:between w:val="nil"/>
        </w:pBdr>
        <w:spacing w:after="0" w:line="240" w:lineRule="auto"/>
        <w:jc w:val="both"/>
        <w:rPr>
          <w:b/>
          <w:color w:val="000000"/>
        </w:rPr>
      </w:pPr>
      <w:r>
        <w:rPr>
          <w:b/>
        </w:rPr>
        <w:t xml:space="preserve">14.  </w:t>
      </w:r>
      <w:r>
        <w:rPr>
          <w:b/>
          <w:color w:val="000000"/>
        </w:rPr>
        <w:t>Criteri e strumenti di valutazione degli apprendimenti</w:t>
      </w:r>
    </w:p>
    <w:p w14:paraId="17D4311F" w14:textId="77777777" w:rsidR="00871F7D" w:rsidRDefault="00871F7D">
      <w:pPr>
        <w:pBdr>
          <w:top w:val="nil"/>
          <w:left w:val="nil"/>
          <w:bottom w:val="nil"/>
          <w:right w:val="nil"/>
          <w:between w:val="nil"/>
        </w:pBdr>
        <w:spacing w:after="0" w:line="240" w:lineRule="auto"/>
        <w:jc w:val="both"/>
        <w:rPr>
          <w:i/>
          <w:color w:val="FF0000"/>
        </w:rPr>
      </w:pPr>
    </w:p>
    <w:p w14:paraId="426D24A7" w14:textId="77777777" w:rsidR="00871F7D" w:rsidRDefault="00C1470E">
      <w:pPr>
        <w:pBdr>
          <w:top w:val="nil"/>
          <w:left w:val="nil"/>
          <w:bottom w:val="nil"/>
          <w:right w:val="nil"/>
          <w:between w:val="nil"/>
        </w:pBdr>
        <w:spacing w:after="0" w:line="240" w:lineRule="auto"/>
        <w:jc w:val="both"/>
        <w:rPr>
          <w:b/>
          <w:color w:val="000000"/>
        </w:rPr>
      </w:pPr>
      <w:r>
        <w:rPr>
          <w:b/>
        </w:rPr>
        <w:t>15.</w:t>
      </w:r>
      <w:r>
        <w:t xml:space="preserve">  </w:t>
      </w:r>
      <w:r>
        <w:rPr>
          <w:b/>
          <w:color w:val="000000"/>
        </w:rPr>
        <w:t>Indicazioni sulle singole discipline</w:t>
      </w:r>
    </w:p>
    <w:p w14:paraId="7023E734" w14:textId="77777777" w:rsidR="00871F7D" w:rsidRDefault="00C1470E">
      <w:pPr>
        <w:pBdr>
          <w:top w:val="nil"/>
          <w:left w:val="nil"/>
          <w:bottom w:val="nil"/>
          <w:right w:val="nil"/>
          <w:between w:val="nil"/>
        </w:pBdr>
        <w:spacing w:after="0" w:line="240" w:lineRule="auto"/>
        <w:jc w:val="both"/>
        <w:rPr>
          <w:color w:val="000000"/>
        </w:rPr>
      </w:pPr>
      <w:r>
        <w:rPr>
          <w:color w:val="000000"/>
        </w:rPr>
        <w:t>Relazioni finali docenti</w:t>
      </w:r>
    </w:p>
    <w:p w14:paraId="2C69B7D1" w14:textId="77777777" w:rsidR="00871F7D" w:rsidRDefault="00871F7D">
      <w:pPr>
        <w:pBdr>
          <w:top w:val="nil"/>
          <w:left w:val="nil"/>
          <w:bottom w:val="nil"/>
          <w:right w:val="nil"/>
          <w:between w:val="nil"/>
        </w:pBdr>
        <w:ind w:left="720"/>
        <w:rPr>
          <w:b/>
          <w:i/>
          <w:color w:val="FF0000"/>
        </w:rPr>
      </w:pPr>
    </w:p>
    <w:p w14:paraId="6EBDA590" w14:textId="77777777" w:rsidR="00871F7D" w:rsidRDefault="00C1470E">
      <w:pPr>
        <w:pBdr>
          <w:top w:val="nil"/>
          <w:left w:val="nil"/>
          <w:bottom w:val="nil"/>
          <w:right w:val="nil"/>
          <w:between w:val="nil"/>
        </w:pBdr>
        <w:spacing w:after="0" w:line="240" w:lineRule="auto"/>
        <w:jc w:val="both"/>
        <w:rPr>
          <w:b/>
          <w:color w:val="000000"/>
        </w:rPr>
      </w:pPr>
      <w:r>
        <w:rPr>
          <w:b/>
          <w:color w:val="000000"/>
        </w:rPr>
        <w:t>Allegati per la Commissione depositati in segreteria.</w:t>
      </w:r>
    </w:p>
    <w:p w14:paraId="7C8580F1" w14:textId="77777777" w:rsidR="00871F7D" w:rsidRDefault="00871F7D">
      <w:pPr>
        <w:pBdr>
          <w:top w:val="nil"/>
          <w:left w:val="nil"/>
          <w:bottom w:val="nil"/>
          <w:right w:val="nil"/>
          <w:between w:val="nil"/>
        </w:pBdr>
        <w:spacing w:after="0" w:line="240" w:lineRule="auto"/>
        <w:jc w:val="both"/>
        <w:rPr>
          <w:b/>
          <w:color w:val="000000"/>
        </w:rPr>
      </w:pPr>
    </w:p>
    <w:p w14:paraId="28B092AA" w14:textId="77777777" w:rsidR="00871F7D" w:rsidRDefault="00C1470E">
      <w:pPr>
        <w:numPr>
          <w:ilvl w:val="0"/>
          <w:numId w:val="10"/>
        </w:numPr>
        <w:pBdr>
          <w:top w:val="nil"/>
          <w:left w:val="nil"/>
          <w:bottom w:val="nil"/>
          <w:right w:val="nil"/>
          <w:between w:val="nil"/>
        </w:pBdr>
        <w:spacing w:after="0" w:line="240" w:lineRule="auto"/>
        <w:jc w:val="both"/>
        <w:rPr>
          <w:color w:val="000000"/>
        </w:rPr>
      </w:pPr>
      <w:r>
        <w:rPr>
          <w:color w:val="000000"/>
        </w:rPr>
        <w:t>fascicoli relativi a percorso curricolare per obiettivi minimi alunni certificati</w:t>
      </w:r>
    </w:p>
    <w:p w14:paraId="18F75A01" w14:textId="77777777" w:rsidR="00871F7D" w:rsidRDefault="00C1470E">
      <w:pPr>
        <w:numPr>
          <w:ilvl w:val="0"/>
          <w:numId w:val="10"/>
        </w:numPr>
        <w:pBdr>
          <w:top w:val="nil"/>
          <w:left w:val="nil"/>
          <w:bottom w:val="nil"/>
          <w:right w:val="nil"/>
          <w:between w:val="nil"/>
        </w:pBdr>
        <w:spacing w:after="0" w:line="240" w:lineRule="auto"/>
        <w:jc w:val="both"/>
        <w:rPr>
          <w:color w:val="000000"/>
        </w:rPr>
      </w:pPr>
      <w:r>
        <w:rPr>
          <w:color w:val="000000"/>
        </w:rPr>
        <w:t>fascicoli relativi a percorso curricolare con programmazione differenziata alunni certificati</w:t>
      </w:r>
    </w:p>
    <w:p w14:paraId="64448E76" w14:textId="77777777" w:rsidR="00871F7D" w:rsidRDefault="00C1470E">
      <w:pPr>
        <w:numPr>
          <w:ilvl w:val="0"/>
          <w:numId w:val="10"/>
        </w:numPr>
        <w:pBdr>
          <w:top w:val="nil"/>
          <w:left w:val="nil"/>
          <w:bottom w:val="nil"/>
          <w:right w:val="nil"/>
          <w:between w:val="nil"/>
        </w:pBdr>
        <w:spacing w:after="0" w:line="240" w:lineRule="auto"/>
        <w:jc w:val="both"/>
        <w:rPr>
          <w:color w:val="000000"/>
        </w:rPr>
      </w:pPr>
      <w:r>
        <w:rPr>
          <w:color w:val="000000"/>
        </w:rPr>
        <w:t>indicazioni relative ad alunni BES</w:t>
      </w:r>
    </w:p>
    <w:p w14:paraId="351A2440" w14:textId="77777777" w:rsidR="00871F7D" w:rsidRDefault="00C1470E">
      <w:pPr>
        <w:numPr>
          <w:ilvl w:val="0"/>
          <w:numId w:val="10"/>
        </w:numPr>
        <w:pBdr>
          <w:top w:val="nil"/>
          <w:left w:val="nil"/>
          <w:bottom w:val="nil"/>
          <w:right w:val="nil"/>
          <w:between w:val="nil"/>
        </w:pBdr>
        <w:spacing w:after="0" w:line="240" w:lineRule="auto"/>
        <w:jc w:val="both"/>
        <w:rPr>
          <w:color w:val="000000"/>
        </w:rPr>
      </w:pPr>
      <w:r>
        <w:rPr>
          <w:color w:val="000000"/>
        </w:rPr>
        <w:t>simulazioni prove esame e relative griglie di valutazione</w:t>
      </w:r>
    </w:p>
    <w:p w14:paraId="46ED8DDB" w14:textId="77777777" w:rsidR="00871F7D" w:rsidRDefault="00C1470E">
      <w:pPr>
        <w:numPr>
          <w:ilvl w:val="0"/>
          <w:numId w:val="10"/>
        </w:numPr>
        <w:pBdr>
          <w:top w:val="nil"/>
          <w:left w:val="nil"/>
          <w:bottom w:val="nil"/>
          <w:right w:val="nil"/>
          <w:between w:val="nil"/>
        </w:pBdr>
        <w:spacing w:after="0" w:line="240" w:lineRule="auto"/>
        <w:jc w:val="both"/>
        <w:rPr>
          <w:color w:val="000000"/>
        </w:rPr>
      </w:pPr>
      <w:r>
        <w:rPr>
          <w:color w:val="000000"/>
        </w:rPr>
        <w:t xml:space="preserve">documentazione relativa a </w:t>
      </w:r>
      <w:proofErr w:type="spellStart"/>
      <w:r>
        <w:rPr>
          <w:color w:val="000000"/>
        </w:rPr>
        <w:t>PCTO</w:t>
      </w:r>
      <w:proofErr w:type="spellEnd"/>
      <w:r>
        <w:br w:type="page"/>
      </w:r>
    </w:p>
    <w:p w14:paraId="2267E5E6" w14:textId="77777777" w:rsidR="00871F7D" w:rsidRDefault="00C1470E">
      <w:pPr>
        <w:pStyle w:val="Titolo1"/>
        <w:numPr>
          <w:ilvl w:val="0"/>
          <w:numId w:val="9"/>
        </w:numPr>
        <w:spacing w:line="276" w:lineRule="auto"/>
        <w:ind w:left="357" w:hanging="357"/>
        <w:rPr>
          <w:rFonts w:ascii="Calibri" w:eastAsia="Calibri" w:hAnsi="Calibri" w:cs="Calibri"/>
        </w:rPr>
      </w:pPr>
      <w:r>
        <w:rPr>
          <w:rFonts w:ascii="Calibri" w:eastAsia="Calibri" w:hAnsi="Calibri" w:cs="Calibri"/>
        </w:rPr>
        <w:lastRenderedPageBreak/>
        <w:t>Premessa</w:t>
      </w:r>
    </w:p>
    <w:p w14:paraId="06EB6C25" w14:textId="77777777" w:rsidR="00871F7D" w:rsidRDefault="00C1470E">
      <w:pPr>
        <w:spacing w:after="0" w:line="276" w:lineRule="auto"/>
        <w:jc w:val="both"/>
        <w:rPr>
          <w:color w:val="000000"/>
        </w:rPr>
      </w:pPr>
      <w:r>
        <w:rPr>
          <w:color w:val="000000"/>
        </w:rPr>
        <w:t>Il presente documento è stat</w:t>
      </w:r>
      <w:r>
        <w:rPr>
          <w:color w:val="000000"/>
        </w:rPr>
        <w:t>o elaborato dal Consiglio di Classe della 5…</w:t>
      </w:r>
      <w:r>
        <w:t>………..,</w:t>
      </w:r>
      <w:r>
        <w:rPr>
          <w:color w:val="000000"/>
        </w:rPr>
        <w:t xml:space="preserve"> per la Commissione d’</w:t>
      </w:r>
      <w:r>
        <w:t>E</w:t>
      </w:r>
      <w:r>
        <w:rPr>
          <w:color w:val="000000"/>
        </w:rPr>
        <w:t>same, quale documento relativo all’azione didattica ed educativa realizzata nell’ultimo anno di corso e previsto dall’art. 5, comma 2, D.P.R. n. 323/1998 (Regolamento recante la disci</w:t>
      </w:r>
      <w:r>
        <w:rPr>
          <w:color w:val="000000"/>
        </w:rPr>
        <w:t>plina degli Esami di Stato conclusivi dei corsi di studio di istruzione secondaria superiore). Esso indica i contenuti, i metodi, i mezzi, gli spazi e i tempi del percorso formativo, i criteri, gli strumenti di valutazione adottati e gli obiettivi raggiunt</w:t>
      </w:r>
      <w:r>
        <w:rPr>
          <w:color w:val="000000"/>
        </w:rPr>
        <w:t>i, per l’anno scolastico in corso, nonché gli altri elementi ritenuti significativi dal Consiglio di Classe ai fini dello svolgimento degli esami.</w:t>
      </w:r>
    </w:p>
    <w:p w14:paraId="10A074C7" w14:textId="77777777" w:rsidR="00871F7D" w:rsidRDefault="00C1470E">
      <w:pPr>
        <w:spacing w:after="0" w:line="276" w:lineRule="auto"/>
        <w:jc w:val="both"/>
        <w:rPr>
          <w:color w:val="000000"/>
        </w:rPr>
      </w:pPr>
      <w:r>
        <w:rPr>
          <w:color w:val="000000"/>
        </w:rPr>
        <w:t>Tale documento dovrà servire come riferimento:</w:t>
      </w:r>
    </w:p>
    <w:p w14:paraId="76ACA5A5" w14:textId="77777777" w:rsidR="00871F7D" w:rsidRDefault="00C1470E">
      <w:pPr>
        <w:spacing w:after="0" w:line="276" w:lineRule="auto"/>
        <w:ind w:left="1080" w:hanging="360"/>
        <w:jc w:val="both"/>
        <w:rPr>
          <w:color w:val="000000"/>
        </w:rPr>
      </w:pPr>
      <w:r>
        <w:rPr>
          <w:color w:val="000000"/>
        </w:rPr>
        <w:t>-</w:t>
      </w:r>
      <w:r>
        <w:rPr>
          <w:rFonts w:ascii="Times New Roman" w:eastAsia="Times New Roman" w:hAnsi="Times New Roman" w:cs="Times New Roman"/>
          <w:color w:val="000000"/>
          <w:sz w:val="14"/>
          <w:szCs w:val="14"/>
        </w:rPr>
        <w:t xml:space="preserve">      </w:t>
      </w:r>
      <w:r>
        <w:rPr>
          <w:color w:val="000000"/>
        </w:rPr>
        <w:t>per la preparazione all’esame di Stato del candidato;</w:t>
      </w:r>
    </w:p>
    <w:p w14:paraId="585BA35A" w14:textId="77777777" w:rsidR="00871F7D" w:rsidRDefault="00C1470E">
      <w:pPr>
        <w:spacing w:after="0" w:line="276" w:lineRule="auto"/>
        <w:ind w:left="1080" w:hanging="360"/>
        <w:rPr>
          <w:color w:val="000000"/>
        </w:rPr>
      </w:pPr>
      <w:r>
        <w:rPr>
          <w:color w:val="000000"/>
        </w:rPr>
        <w:t>-</w:t>
      </w:r>
      <w:r>
        <w:rPr>
          <w:rFonts w:ascii="Times New Roman" w:eastAsia="Times New Roman" w:hAnsi="Times New Roman" w:cs="Times New Roman"/>
          <w:color w:val="000000"/>
          <w:sz w:val="14"/>
          <w:szCs w:val="14"/>
        </w:rPr>
        <w:t xml:space="preserve">      </w:t>
      </w:r>
      <w:r>
        <w:rPr>
          <w:color w:val="000000"/>
        </w:rPr>
        <w:t>per la predisposizione degli spunti per il colloquio da parte della Commissione;</w:t>
      </w:r>
    </w:p>
    <w:p w14:paraId="4E9689A3" w14:textId="77777777" w:rsidR="00871F7D" w:rsidRDefault="00C1470E">
      <w:pPr>
        <w:spacing w:after="0" w:line="276" w:lineRule="auto"/>
        <w:ind w:left="1080" w:hanging="360"/>
        <w:jc w:val="both"/>
        <w:rPr>
          <w:color w:val="000000"/>
        </w:rPr>
      </w:pPr>
      <w:r>
        <w:rPr>
          <w:color w:val="000000"/>
        </w:rPr>
        <w:t>-</w:t>
      </w:r>
      <w:r>
        <w:rPr>
          <w:rFonts w:ascii="Times New Roman" w:eastAsia="Times New Roman" w:hAnsi="Times New Roman" w:cs="Times New Roman"/>
          <w:color w:val="000000"/>
          <w:sz w:val="14"/>
          <w:szCs w:val="14"/>
        </w:rPr>
        <w:t xml:space="preserve">      </w:t>
      </w:r>
      <w:r>
        <w:rPr>
          <w:color w:val="000000"/>
        </w:rPr>
        <w:t>per la conduzione del colloquio da parte della Commissione.</w:t>
      </w:r>
    </w:p>
    <w:p w14:paraId="002B192C" w14:textId="77777777" w:rsidR="00871F7D" w:rsidRDefault="00C1470E">
      <w:pPr>
        <w:spacing w:after="0" w:line="276" w:lineRule="auto"/>
        <w:jc w:val="both"/>
        <w:rPr>
          <w:color w:val="000000"/>
        </w:rPr>
      </w:pPr>
      <w:r>
        <w:rPr>
          <w:color w:val="000000"/>
        </w:rPr>
        <w:t>Il Consiglio di Classe lo ha pertanto elaborato in modo chiaro ed esaustivo, correlato di ogni element</w:t>
      </w:r>
      <w:r>
        <w:rPr>
          <w:color w:val="000000"/>
        </w:rPr>
        <w:t>o che possa concorrere alla realizzazione degli obiettivi enunciati.</w:t>
      </w:r>
    </w:p>
    <w:p w14:paraId="10715021" w14:textId="77777777" w:rsidR="00871F7D" w:rsidRDefault="00C1470E">
      <w:pPr>
        <w:spacing w:after="0" w:line="276" w:lineRule="auto"/>
        <w:jc w:val="both"/>
        <w:rPr>
          <w:color w:val="000000"/>
        </w:rPr>
      </w:pPr>
      <w:r>
        <w:rPr>
          <w:color w:val="000000"/>
        </w:rPr>
        <w:t>Il Documento sarà reso pubblico nei limiti previsti dalla normativa, affisso all’albo dell’Istituto e chiunque ne abbia interesse potrà estrarne copia.</w:t>
      </w:r>
    </w:p>
    <w:p w14:paraId="661BBCBB" w14:textId="77777777" w:rsidR="00871F7D" w:rsidRDefault="00871F7D">
      <w:pPr>
        <w:spacing w:after="0" w:line="276" w:lineRule="auto"/>
        <w:jc w:val="both"/>
        <w:rPr>
          <w:color w:val="000000"/>
        </w:rPr>
      </w:pPr>
    </w:p>
    <w:p w14:paraId="512449B9" w14:textId="77777777" w:rsidR="00871F7D" w:rsidRDefault="00C1470E">
      <w:pPr>
        <w:pStyle w:val="Titolo1"/>
        <w:numPr>
          <w:ilvl w:val="0"/>
          <w:numId w:val="9"/>
        </w:numPr>
        <w:spacing w:line="276" w:lineRule="auto"/>
        <w:ind w:left="357" w:hanging="357"/>
        <w:rPr>
          <w:rFonts w:ascii="Calibri" w:eastAsia="Calibri" w:hAnsi="Calibri" w:cs="Calibri"/>
        </w:rPr>
      </w:pPr>
      <w:r>
        <w:rPr>
          <w:rFonts w:ascii="Calibri" w:eastAsia="Calibri" w:hAnsi="Calibri" w:cs="Calibri"/>
        </w:rPr>
        <w:t>La scuola e il suo contesto</w:t>
      </w:r>
    </w:p>
    <w:p w14:paraId="782D30EB" w14:textId="77777777" w:rsidR="00871F7D" w:rsidRDefault="00C1470E">
      <w:pPr>
        <w:spacing w:after="0" w:line="276" w:lineRule="auto"/>
        <w:jc w:val="both"/>
        <w:rPr>
          <w:color w:val="1E1E1C"/>
        </w:rPr>
      </w:pPr>
      <w:r>
        <w:rPr>
          <w:color w:val="1E1E1C"/>
        </w:rPr>
        <w:t>La Valle dell’Agno appartiene a una zona dell’Alto Vicentino particolarmente industrializzata, inserita in un tessuto imprenditoriale composto per la maggior parte di piccole e medie aziende. Nonostante gli ultimi quindici anni siano stati caratterizzati d</w:t>
      </w:r>
      <w:r>
        <w:rPr>
          <w:color w:val="1E1E1C"/>
        </w:rPr>
        <w:t xml:space="preserve">all’alternarsi di periodi di stagnazione e di ripresa, le condizioni economico-sociali delle famiglie si mantengono migliori rispetto alla media nazionale e nel territorio continuano ad operare </w:t>
      </w:r>
      <w:proofErr w:type="spellStart"/>
      <w:r>
        <w:rPr>
          <w:color w:val="1E1E1C"/>
        </w:rPr>
        <w:t>realta</w:t>
      </w:r>
      <w:proofErr w:type="spellEnd"/>
      <w:r>
        <w:rPr>
          <w:color w:val="1E1E1C"/>
        </w:rPr>
        <w:t xml:space="preserve">̀ che concorrono con </w:t>
      </w:r>
      <w:proofErr w:type="spellStart"/>
      <w:r>
        <w:rPr>
          <w:color w:val="1E1E1C"/>
        </w:rPr>
        <w:t>vivacita</w:t>
      </w:r>
      <w:proofErr w:type="spellEnd"/>
      <w:r>
        <w:rPr>
          <w:color w:val="1E1E1C"/>
        </w:rPr>
        <w:t>̀ alla vita culturale e ass</w:t>
      </w:r>
      <w:r>
        <w:rPr>
          <w:color w:val="1E1E1C"/>
        </w:rPr>
        <w:t xml:space="preserve">ociativa. </w:t>
      </w:r>
    </w:p>
    <w:p w14:paraId="78BAAB18" w14:textId="77777777" w:rsidR="00871F7D" w:rsidRDefault="00C1470E">
      <w:pPr>
        <w:spacing w:after="0" w:line="276" w:lineRule="auto"/>
        <w:jc w:val="both"/>
        <w:rPr>
          <w:color w:val="1E1E1C"/>
        </w:rPr>
      </w:pPr>
      <w:r>
        <w:rPr>
          <w:color w:val="1E1E1C"/>
        </w:rPr>
        <w:t>Nel corso degli anni l'utenza scolastica della vallata ha dimostrato di essere maggiormente orientata all'occupazione piuttosto che al proseguimento del proprio percorso di studi, tendenza incoraggiata dall'alto tasso di assunzioni presente fra i diplomati</w:t>
      </w:r>
      <w:r>
        <w:rPr>
          <w:color w:val="1E1E1C"/>
        </w:rPr>
        <w:t xml:space="preserve"> degli Istituti del territorio. Gli studenti che hanno proseguito gli studi in ambiti affini al proprio percorso superiore si sono comunque dimostrati particolarmente preparati, riuscendo a superare con profitto il primo anno di studi universitari, con tas</w:t>
      </w:r>
      <w:r>
        <w:rPr>
          <w:color w:val="1E1E1C"/>
        </w:rPr>
        <w:t>si al di sopra della media regionale.</w:t>
      </w:r>
    </w:p>
    <w:p w14:paraId="2C429E26" w14:textId="77777777" w:rsidR="00871F7D" w:rsidRDefault="00C1470E">
      <w:pPr>
        <w:spacing w:before="240" w:after="240" w:line="276" w:lineRule="auto"/>
        <w:jc w:val="both"/>
        <w:rPr>
          <w:color w:val="1E1E1C"/>
        </w:rPr>
      </w:pPr>
      <w:r>
        <w:rPr>
          <w:color w:val="1E1E1C"/>
        </w:rPr>
        <w:t>L’IIS Marzotto-Luzzatti ha attivato delle collaborazioni con diverse associazioni e fondazioni pubbliche e private, quali  Camera di Commercio, Confcommercio, Confartigianato, Confindustria, Unioncamere, Rete Territori</w:t>
      </w:r>
      <w:r>
        <w:rPr>
          <w:color w:val="1E1E1C"/>
        </w:rPr>
        <w:t xml:space="preserve">ale dei Servizi e Centro </w:t>
      </w:r>
      <w:proofErr w:type="spellStart"/>
      <w:r>
        <w:rPr>
          <w:color w:val="1E1E1C"/>
        </w:rPr>
        <w:t>Produttivita</w:t>
      </w:r>
      <w:proofErr w:type="spellEnd"/>
      <w:r>
        <w:rPr>
          <w:color w:val="1E1E1C"/>
        </w:rPr>
        <w:t xml:space="preserve">̀ Veneto. Per lo svolgimento delle attività di </w:t>
      </w:r>
      <w:proofErr w:type="spellStart"/>
      <w:r>
        <w:rPr>
          <w:color w:val="1E1E1C"/>
        </w:rPr>
        <w:t>PCTO</w:t>
      </w:r>
      <w:proofErr w:type="spellEnd"/>
      <w:r>
        <w:rPr>
          <w:color w:val="1E1E1C"/>
        </w:rPr>
        <w:t xml:space="preserve"> ha rapporti con numerose aziende private del territorio e collabora con Cooperative sociali, che da sempre mostrano un’attenzione particolare all’inclusione degli stud</w:t>
      </w:r>
      <w:r>
        <w:rPr>
          <w:color w:val="1E1E1C"/>
        </w:rPr>
        <w:t xml:space="preserve">enti con disabilità, ma anche molte </w:t>
      </w:r>
      <w:proofErr w:type="spellStart"/>
      <w:r>
        <w:rPr>
          <w:color w:val="1E1E1C"/>
        </w:rPr>
        <w:t>realta</w:t>
      </w:r>
      <w:proofErr w:type="spellEnd"/>
      <w:r>
        <w:rPr>
          <w:color w:val="1E1E1C"/>
        </w:rPr>
        <w:t>̀ pubbliche, in primis il Comune di Valdagno, che mette a disposizione degli studenti molti servizi tra cui Progetto Giovani, Biblioteca Civica,</w:t>
      </w:r>
      <w:r>
        <w:rPr>
          <w:color w:val="FF0000"/>
        </w:rPr>
        <w:t xml:space="preserve"> </w:t>
      </w:r>
      <w:r>
        <w:rPr>
          <w:color w:val="000000"/>
        </w:rPr>
        <w:t xml:space="preserve">ciclo di conferenze </w:t>
      </w:r>
      <w:r>
        <w:rPr>
          <w:color w:val="1E1E1C"/>
        </w:rPr>
        <w:t>“La Via delle Scienze”. Ci sono infine iniziativ</w:t>
      </w:r>
      <w:r>
        <w:rPr>
          <w:color w:val="1E1E1C"/>
        </w:rPr>
        <w:t xml:space="preserve">e che coinvolgono l’ </w:t>
      </w:r>
      <w:proofErr w:type="spellStart"/>
      <w:r>
        <w:rPr>
          <w:color w:val="1E1E1C"/>
        </w:rPr>
        <w:t>AULSS</w:t>
      </w:r>
      <w:proofErr w:type="spellEnd"/>
      <w:r>
        <w:rPr>
          <w:color w:val="1E1E1C"/>
        </w:rPr>
        <w:t xml:space="preserve"> e le Forze dell’Ordine e numerose associazioni di volontariato, sportive e culturali, che collaborano attivamente nei progetti di Educazione civica e di Ed. alla salute.</w:t>
      </w:r>
    </w:p>
    <w:p w14:paraId="12B9D6F9" w14:textId="77777777" w:rsidR="00871F7D" w:rsidRDefault="00C1470E">
      <w:pPr>
        <w:spacing w:before="240" w:after="240" w:line="276" w:lineRule="auto"/>
        <w:jc w:val="both"/>
        <w:rPr>
          <w:color w:val="1E1E1C"/>
        </w:rPr>
      </w:pPr>
      <w:r>
        <w:rPr>
          <w:color w:val="1E1E1C"/>
        </w:rPr>
        <w:t>La scuola partecipa attivamente a questa Rete proponendo al</w:t>
      </w:r>
      <w:r>
        <w:rPr>
          <w:color w:val="1E1E1C"/>
        </w:rPr>
        <w:t xml:space="preserve">la cittadinanza </w:t>
      </w:r>
      <w:proofErr w:type="spellStart"/>
      <w:r>
        <w:rPr>
          <w:color w:val="1E1E1C"/>
        </w:rPr>
        <w:t>attivita</w:t>
      </w:r>
      <w:proofErr w:type="spellEnd"/>
      <w:r>
        <w:rPr>
          <w:color w:val="1E1E1C"/>
        </w:rPr>
        <w:t xml:space="preserve">̀ culturali con diversi obiettivi: in collaborazione con l’associazione </w:t>
      </w:r>
      <w:proofErr w:type="spellStart"/>
      <w:r>
        <w:rPr>
          <w:color w:val="1E1E1C"/>
        </w:rPr>
        <w:t>LUZZATTIVI</w:t>
      </w:r>
      <w:proofErr w:type="spellEnd"/>
      <w:r>
        <w:rPr>
          <w:color w:val="1E1E1C"/>
        </w:rPr>
        <w:t>, vengono organizzati corsi di potenziamento delle competenze linguistiche ed informatiche; grazie alla collaborazione con la CISCO Networking Academy</w:t>
      </w:r>
      <w:r>
        <w:rPr>
          <w:color w:val="1E1E1C"/>
        </w:rPr>
        <w:t xml:space="preserve">, AICA, la London School di Schio, Alliance </w:t>
      </w:r>
      <w:proofErr w:type="spellStart"/>
      <w:r>
        <w:rPr>
          <w:color w:val="1E1E1C"/>
        </w:rPr>
        <w:t>Française</w:t>
      </w:r>
      <w:proofErr w:type="spellEnd"/>
      <w:r>
        <w:rPr>
          <w:color w:val="1E1E1C"/>
        </w:rPr>
        <w:t xml:space="preserve"> di Vicenza si propongono certificazioni in ambito informatico e linguistico.</w:t>
      </w:r>
    </w:p>
    <w:p w14:paraId="7E78C6A6" w14:textId="77777777" w:rsidR="00871F7D" w:rsidRDefault="00C1470E">
      <w:pPr>
        <w:spacing w:before="240" w:after="240" w:line="276" w:lineRule="auto"/>
        <w:jc w:val="both"/>
      </w:pPr>
      <w:r>
        <w:rPr>
          <w:color w:val="1E1E1C"/>
        </w:rPr>
        <w:lastRenderedPageBreak/>
        <w:t>In sinergia con l’associazione “Incursioni di pace”, l’Istituto realizza incontri, visioni di film e serate musicali allo sc</w:t>
      </w:r>
      <w:r>
        <w:rPr>
          <w:color w:val="1E1E1C"/>
        </w:rPr>
        <w:t>opo di creare una diffusa cultura di pace e sensibilizzare al rispetto dei diritti umani.</w:t>
      </w:r>
    </w:p>
    <w:p w14:paraId="7A69D758" w14:textId="77777777" w:rsidR="00871F7D" w:rsidRDefault="00C1470E">
      <w:pPr>
        <w:pStyle w:val="Titolo1"/>
        <w:numPr>
          <w:ilvl w:val="0"/>
          <w:numId w:val="9"/>
        </w:numPr>
        <w:spacing w:line="276" w:lineRule="auto"/>
        <w:ind w:left="357" w:hanging="357"/>
        <w:rPr>
          <w:rFonts w:ascii="Calibri" w:eastAsia="Calibri" w:hAnsi="Calibri" w:cs="Calibri"/>
        </w:rPr>
      </w:pPr>
      <w:r>
        <w:rPr>
          <w:rFonts w:ascii="Calibri" w:eastAsia="Calibri" w:hAnsi="Calibri" w:cs="Calibri"/>
        </w:rPr>
        <w:t xml:space="preserve">Offerta formativa  </w:t>
      </w:r>
      <w:r>
        <w:rPr>
          <w:rFonts w:ascii="Calibri" w:eastAsia="Calibri" w:hAnsi="Calibri" w:cs="Calibri"/>
          <w:b w:val="0"/>
          <w:i/>
        </w:rPr>
        <w:t>(lasciare solo la parte relativa alla propria sede; cancellare la parte che non interessa)</w:t>
      </w:r>
    </w:p>
    <w:p w14:paraId="497753B6" w14:textId="77777777" w:rsidR="00871F7D" w:rsidRDefault="00871F7D">
      <w:pPr>
        <w:spacing w:after="0" w:line="276" w:lineRule="auto"/>
        <w:rPr>
          <w:color w:val="4A86E8"/>
        </w:rPr>
      </w:pPr>
    </w:p>
    <w:p w14:paraId="01D359FE" w14:textId="77777777" w:rsidR="00871F7D" w:rsidRDefault="00C1470E">
      <w:pPr>
        <w:spacing w:after="0" w:line="276" w:lineRule="auto"/>
        <w:rPr>
          <w:b/>
          <w:color w:val="000000"/>
        </w:rPr>
      </w:pPr>
      <w:r>
        <w:rPr>
          <w:b/>
        </w:rPr>
        <w:t>(</w:t>
      </w:r>
      <w:r>
        <w:rPr>
          <w:b/>
          <w:color w:val="000000"/>
        </w:rPr>
        <w:t>PER CLASSI ISTITUTO PROFESSIONALE)</w:t>
      </w:r>
    </w:p>
    <w:p w14:paraId="243015D4" w14:textId="77777777" w:rsidR="00871F7D" w:rsidRDefault="00C1470E">
      <w:pPr>
        <w:spacing w:after="0" w:line="276" w:lineRule="auto"/>
        <w:jc w:val="both"/>
        <w:rPr>
          <w:rFonts w:ascii="Times New Roman" w:eastAsia="Times New Roman" w:hAnsi="Times New Roman" w:cs="Times New Roman"/>
          <w:color w:val="000000"/>
        </w:rPr>
      </w:pPr>
      <w:r>
        <w:rPr>
          <w:color w:val="000000"/>
        </w:rPr>
        <w:t>Nel corso dell’ulti</w:t>
      </w:r>
      <w:r>
        <w:rPr>
          <w:color w:val="000000"/>
        </w:rPr>
        <w:t>mo quinquennio gli istituti professionali hanno conosciuto una profonda trasformazione: il decreto legislativo 61 del 13 aprile 2017 ha ridisegnato l’assetto organizzativo e didattico delle scuole.</w:t>
      </w:r>
    </w:p>
    <w:p w14:paraId="63C23477" w14:textId="77777777" w:rsidR="00871F7D" w:rsidRDefault="00C1470E">
      <w:pPr>
        <w:spacing w:line="276" w:lineRule="auto"/>
        <w:jc w:val="both"/>
        <w:rPr>
          <w:color w:val="000000"/>
        </w:rPr>
      </w:pPr>
      <w:r>
        <w:rPr>
          <w:color w:val="000000"/>
        </w:rPr>
        <w:t>Le connessioni con il territorio e in particolare con il t</w:t>
      </w:r>
      <w:r>
        <w:rPr>
          <w:color w:val="000000"/>
        </w:rPr>
        <w:t xml:space="preserve">essuto produttivo locale sono un fattore decisivo per un percorso di formazione efficace, </w:t>
      </w:r>
      <w:proofErr w:type="spellStart"/>
      <w:r>
        <w:rPr>
          <w:color w:val="000000"/>
        </w:rPr>
        <w:t>percio</w:t>
      </w:r>
      <w:proofErr w:type="spellEnd"/>
      <w:r>
        <w:rPr>
          <w:color w:val="000000"/>
        </w:rPr>
        <w:t xml:space="preserve">̀ il legislatore ha provveduto, tenendo conto dei mutamenti del mercato del lavoro, a introdurre nuovi indirizzi di studio o a ridefinire quelli </w:t>
      </w:r>
      <w:proofErr w:type="spellStart"/>
      <w:r>
        <w:rPr>
          <w:color w:val="000000"/>
        </w:rPr>
        <w:t>gia</w:t>
      </w:r>
      <w:proofErr w:type="spellEnd"/>
      <w:r>
        <w:rPr>
          <w:color w:val="000000"/>
        </w:rPr>
        <w:t>̀ attivi. So</w:t>
      </w:r>
      <w:r>
        <w:rPr>
          <w:color w:val="000000"/>
        </w:rPr>
        <w:t>no nate così nuove opzioni che produrranno nuovi sbocchi e figure professionali. Il nostro istituto, nello specifico, propone i seguenti percorsi.</w:t>
      </w:r>
    </w:p>
    <w:p w14:paraId="2C63B0E4" w14:textId="77777777" w:rsidR="00871F7D" w:rsidRDefault="00C1470E">
      <w:pPr>
        <w:spacing w:line="276" w:lineRule="auto"/>
        <w:jc w:val="both"/>
        <w:rPr>
          <w:color w:val="000000"/>
        </w:rPr>
      </w:pPr>
      <w:r>
        <w:rPr>
          <w:color w:val="000000"/>
          <w:u w:val="single"/>
        </w:rPr>
        <w:t>Manutenzione e Assistenza Tecnica (MAT)</w:t>
      </w:r>
      <w:r>
        <w:rPr>
          <w:color w:val="000000"/>
        </w:rPr>
        <w:t xml:space="preserve">, indirizzo storico della scuola, ad altissima </w:t>
      </w:r>
      <w:proofErr w:type="spellStart"/>
      <w:r>
        <w:rPr>
          <w:color w:val="000000"/>
        </w:rPr>
        <w:t>occupabilita</w:t>
      </w:r>
      <w:proofErr w:type="spellEnd"/>
      <w:r>
        <w:rPr>
          <w:color w:val="000000"/>
        </w:rPr>
        <w:t>̀, che van</w:t>
      </w:r>
      <w:r>
        <w:rPr>
          <w:color w:val="000000"/>
        </w:rPr>
        <w:t xml:space="preserve">ta collaborazioni durature e proficue con aziende medie e grandi della provincia, potenziato grazie all’ incremento quantitativo delle ore laboratoriali nel biennio, ma soprattutto grazie all’allestimento di nuovi laboratori all’avanguardia (robotica </w:t>
      </w:r>
      <w:proofErr w:type="spellStart"/>
      <w:r>
        <w:rPr>
          <w:color w:val="000000"/>
        </w:rPr>
        <w:t>etc</w:t>
      </w:r>
      <w:proofErr w:type="spellEnd"/>
      <w:r>
        <w:rPr>
          <w:color w:val="000000"/>
        </w:rPr>
        <w:t>).</w:t>
      </w:r>
    </w:p>
    <w:p w14:paraId="0785F7BE" w14:textId="77777777" w:rsidR="00871F7D" w:rsidRDefault="00C1470E">
      <w:pPr>
        <w:spacing w:after="0" w:line="276" w:lineRule="auto"/>
        <w:jc w:val="both"/>
        <w:rPr>
          <w:color w:val="000000"/>
        </w:rPr>
      </w:pPr>
      <w:r>
        <w:rPr>
          <w:color w:val="000000"/>
          <w:u w:val="single"/>
        </w:rPr>
        <w:t>Servizi per la Sanità e l’Assistenza Sociale (</w:t>
      </w:r>
      <w:proofErr w:type="spellStart"/>
      <w:r>
        <w:rPr>
          <w:color w:val="000000"/>
          <w:u w:val="single"/>
        </w:rPr>
        <w:t>SSAS</w:t>
      </w:r>
      <w:proofErr w:type="spellEnd"/>
      <w:r>
        <w:rPr>
          <w:color w:val="000000"/>
          <w:u w:val="single"/>
        </w:rPr>
        <w:t xml:space="preserve">), </w:t>
      </w:r>
      <w:r>
        <w:rPr>
          <w:color w:val="000000"/>
        </w:rPr>
        <w:t xml:space="preserve">che mira a formare diplomati che possano godere di una corsia preferenziale per l’accesso alla </w:t>
      </w:r>
      <w:proofErr w:type="spellStart"/>
      <w:r>
        <w:rPr>
          <w:color w:val="000000"/>
        </w:rPr>
        <w:t>realta</w:t>
      </w:r>
      <w:proofErr w:type="spellEnd"/>
      <w:r>
        <w:rPr>
          <w:color w:val="000000"/>
        </w:rPr>
        <w:t>̀ occupazionale delle strutture per la Terza Età, la disabilità e l’infanzia, lasciando aperta la pr</w:t>
      </w:r>
      <w:r>
        <w:rPr>
          <w:color w:val="000000"/>
        </w:rPr>
        <w:t>ospettiva universitaria o di specializzazione post-diploma;</w:t>
      </w:r>
    </w:p>
    <w:p w14:paraId="397DF07E" w14:textId="77777777" w:rsidR="00871F7D" w:rsidRDefault="00C1470E">
      <w:pPr>
        <w:spacing w:after="0" w:line="276" w:lineRule="auto"/>
        <w:jc w:val="both"/>
        <w:rPr>
          <w:color w:val="000000"/>
        </w:rPr>
      </w:pPr>
      <w:r>
        <w:rPr>
          <w:color w:val="000000"/>
          <w:u w:val="single"/>
        </w:rPr>
        <w:t>Gestione delle Acque e Risanamento Ambientale (GARA)</w:t>
      </w:r>
      <w:r>
        <w:rPr>
          <w:color w:val="000000"/>
        </w:rPr>
        <w:t>, nuovo indirizzo della scuola risponde in maniera originale e mirata all’attuale domanda occupazionale che sta sorgendo attorno alla tutela e a</w:t>
      </w:r>
      <w:r>
        <w:rPr>
          <w:color w:val="000000"/>
        </w:rPr>
        <w:t>lla gestione delle risorse idriche del territorio, formando una figura professionale in grado di fare interventi operativi e messe in sicurezza di impianti di risanamento, reti fognarie e delle acque superficiali.</w:t>
      </w:r>
    </w:p>
    <w:p w14:paraId="2F7FDBA7" w14:textId="77777777" w:rsidR="00871F7D" w:rsidRDefault="00C1470E">
      <w:pPr>
        <w:spacing w:after="0" w:line="276" w:lineRule="auto"/>
        <w:jc w:val="both"/>
        <w:rPr>
          <w:color w:val="000000"/>
        </w:rPr>
      </w:pPr>
      <w:r>
        <w:rPr>
          <w:color w:val="000000"/>
        </w:rPr>
        <w:t>L’istituto professionale si articola in un</w:t>
      </w:r>
      <w:r>
        <w:rPr>
          <w:color w:val="000000"/>
        </w:rPr>
        <w:t xml:space="preserve"> primo biennio e un successivo triennio che prevedono un’area di istruzione generale comune a tutti i percorsi, mentre le aree di indirizzo si diversificano, fin dal primo anno, in base al percorso di studio scelto.</w:t>
      </w:r>
    </w:p>
    <w:p w14:paraId="571A7341" w14:textId="77777777" w:rsidR="00871F7D" w:rsidRDefault="00871F7D">
      <w:pPr>
        <w:spacing w:line="276" w:lineRule="auto"/>
        <w:jc w:val="both"/>
        <w:rPr>
          <w:color w:val="000000"/>
        </w:rPr>
      </w:pPr>
    </w:p>
    <w:p w14:paraId="2CC4596F" w14:textId="77777777" w:rsidR="00871F7D" w:rsidRDefault="00C1470E">
      <w:pPr>
        <w:spacing w:line="276" w:lineRule="auto"/>
        <w:jc w:val="both"/>
        <w:rPr>
          <w:b/>
          <w:color w:val="000000"/>
        </w:rPr>
      </w:pPr>
      <w:r>
        <w:rPr>
          <w:b/>
          <w:color w:val="000000"/>
        </w:rPr>
        <w:t>(PER CLASSI ISTITUTO TECNICO ECONOMICO)</w:t>
      </w:r>
    </w:p>
    <w:p w14:paraId="03A7C27B" w14:textId="77777777" w:rsidR="00871F7D" w:rsidRDefault="00C1470E">
      <w:pPr>
        <w:spacing w:line="276" w:lineRule="auto"/>
        <w:jc w:val="both"/>
        <w:rPr>
          <w:color w:val="000000"/>
        </w:rPr>
      </w:pPr>
      <w:r>
        <w:rPr>
          <w:color w:val="000000"/>
        </w:rPr>
        <w:t>Il percorso di studi si articola in un primo biennio comune per tutti gli studenti (ma con la scelta specifica di una seconda lingua comunitaria tra Spagnolo, Francese e Tedesco) e un triennio specialistico, diverso per ciascuno dei tre indirizzi. Al term</w:t>
      </w:r>
      <w:r>
        <w:rPr>
          <w:color w:val="000000"/>
        </w:rPr>
        <w:t xml:space="preserve">ine dei primi due anni gli studenti sono guidati nella scelta del percorso più congeniale alle proprie attitudini e aspirazioni tra: AMMINISTRAZIONE FINANZA E MARKETING, SISTEMI INFORMATIVI AZIENDALI (articolazione di </w:t>
      </w:r>
      <w:proofErr w:type="spellStart"/>
      <w:r>
        <w:rPr>
          <w:color w:val="000000"/>
        </w:rPr>
        <w:t>AFM</w:t>
      </w:r>
      <w:proofErr w:type="spellEnd"/>
      <w:r>
        <w:rPr>
          <w:color w:val="000000"/>
        </w:rPr>
        <w:t>) e TURISMO.</w:t>
      </w:r>
    </w:p>
    <w:p w14:paraId="55DCA347" w14:textId="77777777" w:rsidR="00871F7D" w:rsidRDefault="00C1470E">
      <w:pPr>
        <w:spacing w:after="0" w:line="276" w:lineRule="auto"/>
        <w:jc w:val="both"/>
        <w:rPr>
          <w:b/>
          <w:color w:val="000000"/>
        </w:rPr>
      </w:pPr>
      <w:r>
        <w:rPr>
          <w:b/>
          <w:color w:val="000000"/>
          <w:u w:val="single"/>
        </w:rPr>
        <w:t>Biennio comune</w:t>
      </w:r>
      <w:r>
        <w:rPr>
          <w:b/>
          <w:color w:val="000000"/>
        </w:rPr>
        <w:t xml:space="preserve"> </w:t>
      </w:r>
    </w:p>
    <w:p w14:paraId="0C70B649" w14:textId="77777777" w:rsidR="00871F7D" w:rsidRDefault="00C1470E">
      <w:pPr>
        <w:spacing w:after="0" w:line="276" w:lineRule="auto"/>
        <w:jc w:val="both"/>
        <w:rPr>
          <w:color w:val="000000"/>
        </w:rPr>
      </w:pPr>
      <w:r>
        <w:rPr>
          <w:color w:val="000000"/>
        </w:rPr>
        <w:t>All'in</w:t>
      </w:r>
      <w:r>
        <w:rPr>
          <w:color w:val="000000"/>
        </w:rPr>
        <w:t>terno del quadro orario il biennio prevede un curricolo di base con alcune delle discipline previste nei percorsi scolastici superiori, come Lingua e letteratura italiana, Storia, Matematica, Lingua inglese, Scienze, Geografia e Scienze motorie, e altri in</w:t>
      </w:r>
      <w:r>
        <w:rPr>
          <w:color w:val="000000"/>
        </w:rPr>
        <w:t xml:space="preserve">segnamenti più specifici e professionalizzanti, come Economia aziendale e Diritto. </w:t>
      </w:r>
    </w:p>
    <w:p w14:paraId="5B0DB9AD" w14:textId="77777777" w:rsidR="00871F7D" w:rsidRDefault="00871F7D">
      <w:pPr>
        <w:spacing w:after="0" w:line="276" w:lineRule="auto"/>
        <w:jc w:val="both"/>
        <w:rPr>
          <w:color w:val="000000"/>
        </w:rPr>
      </w:pPr>
    </w:p>
    <w:p w14:paraId="389913AA" w14:textId="77777777" w:rsidR="00871F7D" w:rsidRDefault="00C1470E">
      <w:pPr>
        <w:spacing w:after="0" w:line="276" w:lineRule="auto"/>
        <w:jc w:val="both"/>
        <w:rPr>
          <w:b/>
          <w:color w:val="000000"/>
        </w:rPr>
      </w:pPr>
      <w:r>
        <w:rPr>
          <w:b/>
          <w:color w:val="000000"/>
          <w:u w:val="single"/>
        </w:rPr>
        <w:t>Triennio</w:t>
      </w:r>
      <w:r>
        <w:rPr>
          <w:b/>
          <w:color w:val="000000"/>
        </w:rPr>
        <w:t xml:space="preserve"> </w:t>
      </w:r>
    </w:p>
    <w:p w14:paraId="63943739" w14:textId="77777777" w:rsidR="00871F7D" w:rsidRDefault="00C1470E">
      <w:pPr>
        <w:spacing w:line="276" w:lineRule="auto"/>
        <w:jc w:val="both"/>
        <w:rPr>
          <w:color w:val="000000"/>
        </w:rPr>
      </w:pPr>
      <w:r>
        <w:rPr>
          <w:color w:val="000000"/>
        </w:rPr>
        <w:t>Il triennio si contraddistingue per la presenza di materie fortemente professionalizzanti per ogni indirizzo (Economia aziendale, Economia politica, Discipline turistico-aziendali, Diritto, Diritto e legislazione turistica, Geografia turistica, Informatica</w:t>
      </w:r>
      <w:r>
        <w:rPr>
          <w:color w:val="000000"/>
        </w:rPr>
        <w:t xml:space="preserve">) atte a preparare lo studente all’ingresso nel mondo del lavoro o a proseguire </w:t>
      </w:r>
      <w:r>
        <w:rPr>
          <w:color w:val="000000"/>
        </w:rPr>
        <w:lastRenderedPageBreak/>
        <w:t xml:space="preserve">gli studi presso Università o </w:t>
      </w:r>
      <w:proofErr w:type="spellStart"/>
      <w:r>
        <w:rPr>
          <w:color w:val="000000"/>
        </w:rPr>
        <w:t>ITS</w:t>
      </w:r>
      <w:proofErr w:type="spellEnd"/>
      <w:r>
        <w:rPr>
          <w:color w:val="000000"/>
        </w:rPr>
        <w:t>. Per quanto riguarda lo studio dell’inglese e delle lingue comunitarie, viene introdotta la “microlingua”, ovvero lo studio del lessico specif</w:t>
      </w:r>
      <w:r>
        <w:rPr>
          <w:color w:val="000000"/>
        </w:rPr>
        <w:t xml:space="preserve">ico di settore. Nelle classi 5^^ vengono anche realizzati percorsi </w:t>
      </w:r>
      <w:proofErr w:type="spellStart"/>
      <w:r>
        <w:rPr>
          <w:color w:val="000000"/>
        </w:rPr>
        <w:t>CLIL</w:t>
      </w:r>
      <w:proofErr w:type="spellEnd"/>
      <w:r>
        <w:rPr>
          <w:color w:val="000000"/>
        </w:rPr>
        <w:t xml:space="preserve">, ovvero approfondimenti delle materie di indirizzo ma in lingua inglese.  </w:t>
      </w:r>
    </w:p>
    <w:p w14:paraId="48177713" w14:textId="77777777" w:rsidR="00871F7D" w:rsidRDefault="00871F7D">
      <w:pPr>
        <w:spacing w:line="276" w:lineRule="auto"/>
        <w:jc w:val="both"/>
        <w:rPr>
          <w:color w:val="000000"/>
        </w:rPr>
      </w:pPr>
    </w:p>
    <w:p w14:paraId="473FE6EC" w14:textId="77777777" w:rsidR="00871F7D" w:rsidRDefault="00C1470E">
      <w:pPr>
        <w:spacing w:line="276" w:lineRule="auto"/>
        <w:jc w:val="both"/>
        <w:rPr>
          <w:b/>
          <w:color w:val="000000"/>
        </w:rPr>
      </w:pPr>
      <w:r>
        <w:rPr>
          <w:b/>
          <w:color w:val="000000"/>
        </w:rPr>
        <w:t>(PER CLASSI ISTITUTO TECNICO TECNOLOGICO)</w:t>
      </w:r>
    </w:p>
    <w:p w14:paraId="798ACF76" w14:textId="77777777" w:rsidR="00871F7D" w:rsidRDefault="00C1470E">
      <w:pPr>
        <w:spacing w:line="276" w:lineRule="auto"/>
        <w:jc w:val="both"/>
        <w:rPr>
          <w:color w:val="000000"/>
        </w:rPr>
      </w:pPr>
      <w:r>
        <w:rPr>
          <w:color w:val="000000"/>
        </w:rPr>
        <w:t>Il percorso di studi si articola in un primo biennio, comune per tutti gli studenti e un triennio specialistico, diverso per ciascun indirizzo. Al termine dei primi due anni gli studenti sono guidati nella scelta del percorso più congeniale alle proprie at</w:t>
      </w:r>
      <w:r>
        <w:rPr>
          <w:color w:val="000000"/>
        </w:rPr>
        <w:t xml:space="preserve">titudini e aspirazioni. </w:t>
      </w:r>
    </w:p>
    <w:p w14:paraId="5D45D900" w14:textId="77777777" w:rsidR="00871F7D" w:rsidRDefault="00C1470E">
      <w:pPr>
        <w:spacing w:line="276" w:lineRule="auto"/>
        <w:jc w:val="both"/>
        <w:rPr>
          <w:color w:val="000000"/>
        </w:rPr>
      </w:pPr>
      <w:r>
        <w:rPr>
          <w:color w:val="000000"/>
          <w:u w:val="single"/>
        </w:rPr>
        <w:t>Biennio comune</w:t>
      </w:r>
      <w:r>
        <w:rPr>
          <w:color w:val="000000"/>
        </w:rPr>
        <w:t xml:space="preserve"> </w:t>
      </w:r>
    </w:p>
    <w:p w14:paraId="5BA2CE02" w14:textId="77777777" w:rsidR="00871F7D" w:rsidRDefault="00C1470E">
      <w:pPr>
        <w:spacing w:line="276" w:lineRule="auto"/>
        <w:jc w:val="both"/>
        <w:rPr>
          <w:color w:val="000000"/>
        </w:rPr>
      </w:pPr>
      <w:r>
        <w:rPr>
          <w:color w:val="000000"/>
        </w:rPr>
        <w:t>All'interno del quadro orario il biennio costituisce un percorso di base con insegnamenti di ampia valenza culturale e di preparazione al successivo triennio di specializzazione. In particolare, oltre alle materie n</w:t>
      </w:r>
      <w:r>
        <w:rPr>
          <w:color w:val="000000"/>
        </w:rPr>
        <w:t>ormalmente previste nei percorsi scolastici superiori, come Lingua e letteratura italiana, Storia, Matematica, Lingua inglese, Scienze motorie e Geografia, già dal biennio gli studenti acquisiscono competenze sia teoriche che pratiche in ambito scientifico</w:t>
      </w:r>
      <w:r>
        <w:rPr>
          <w:color w:val="000000"/>
        </w:rPr>
        <w:t>, e in particolare in Chimica, Scienze della terra e Biologia, Fisica, alle quali si affiancano altri strumenti utili in ambito tecnico industriale, quali Tecnologie e tecniche di rappresentazione grafica e Diritto ed economia. Orientamento interno La scel</w:t>
      </w:r>
      <w:r>
        <w:rPr>
          <w:color w:val="000000"/>
        </w:rPr>
        <w:t xml:space="preserve">ta del triennio di specializzazione, momento fondante per il percorso di vita di ciascuno studente, viene guidato, nel corso del secondo anno, attraverso uno specifico insegnamento, "Scienze e tecnologie applicate". Questa disciplina introduce lo studente </w:t>
      </w:r>
      <w:r>
        <w:rPr>
          <w:color w:val="000000"/>
        </w:rPr>
        <w:t>alle materie di specializzazione dei vari trienni, favorendo quindi il processo di orientamento in previsione della scelta dell’indirizzo. Questo avviene attraverso due distinte fasi: una iniziale, prevista per il periodo settembre - gennaio, durante il qu</w:t>
      </w:r>
      <w:r>
        <w:rPr>
          <w:color w:val="000000"/>
        </w:rPr>
        <w:t xml:space="preserve">ale gli studenti, a rotazione e in un contesto laboratoriale, hanno modo di conoscere le specificità di tutti gli indirizzi dell’Istituto e successivamente, da febbraio in poi, una seconda fase in cui approfondire il percorso di specializzazione scelto. </w:t>
      </w:r>
    </w:p>
    <w:p w14:paraId="0FC609FB" w14:textId="77777777" w:rsidR="00871F7D" w:rsidRDefault="00C1470E">
      <w:pPr>
        <w:spacing w:line="276" w:lineRule="auto"/>
        <w:jc w:val="both"/>
        <w:rPr>
          <w:color w:val="000000"/>
        </w:rPr>
      </w:pPr>
      <w:r>
        <w:rPr>
          <w:color w:val="000000"/>
          <w:u w:val="single"/>
        </w:rPr>
        <w:t>T</w:t>
      </w:r>
      <w:r>
        <w:rPr>
          <w:color w:val="000000"/>
          <w:u w:val="single"/>
        </w:rPr>
        <w:t>riennio</w:t>
      </w:r>
      <w:r>
        <w:rPr>
          <w:color w:val="000000"/>
        </w:rPr>
        <w:t xml:space="preserve"> </w:t>
      </w:r>
    </w:p>
    <w:p w14:paraId="3B79A133" w14:textId="078C57E7" w:rsidR="00871F7D" w:rsidRDefault="00C1470E">
      <w:pPr>
        <w:spacing w:line="276" w:lineRule="auto"/>
        <w:jc w:val="both"/>
      </w:pPr>
      <w:r>
        <w:t xml:space="preserve">Il triennio si contraddistingue per la presenza di materie professionalizzanti e specifiche per ogni indirizzo, pari a circa il 50% del monte ore complessivo, atte a preparare ciascuno studente all’ingresso nel mondo del lavoro o a proseguire gli </w:t>
      </w:r>
      <w:r>
        <w:t xml:space="preserve">studi, in particolare in percorsi afferenti alla specializzazione scelta o, più in generale, alle </w:t>
      </w:r>
      <w:proofErr w:type="spellStart"/>
      <w:r>
        <w:t>STEM</w:t>
      </w:r>
      <w:proofErr w:type="spellEnd"/>
      <w:r>
        <w:t xml:space="preserve"> (Materie legate a Scienze, Tecnologia, Ingegneria e Matematica). Nello studio della lingua inglese, inoltre, al quinto anno viene introdotta la </w:t>
      </w:r>
      <w:r>
        <w:t xml:space="preserve">“microlingua”, cioè il lessico specifico di settore, come pure i percorsi </w:t>
      </w:r>
      <w:proofErr w:type="spellStart"/>
      <w:r>
        <w:t>CLIL</w:t>
      </w:r>
      <w:proofErr w:type="spellEnd"/>
      <w:r>
        <w:t>, ovvero dei percorsi di approfondimento delle materie di indirizzo, svolti in li</w:t>
      </w:r>
      <w:r>
        <w:t>ngua inglese. Vocazione laboratoriale La nostra offerta formativa si contraddistingue per la forte presenza di insegnamenti laboratoriali. Nello specifico, una prima esperienza laboratoriale nel corso del biennio (in particolare per quanto riguarda gli ins</w:t>
      </w:r>
      <w:r>
        <w:t>egnamenti di Chimica, Fisica e Informatica), prosegue, al triennio, con almeno 8 ore a settimana di attività laboratoriale di indirizzo, pari ad un quarto del monte ore totale.</w:t>
      </w:r>
    </w:p>
    <w:p w14:paraId="4429F226" w14:textId="77777777" w:rsidR="00871F7D" w:rsidRDefault="00871F7D">
      <w:pPr>
        <w:jc w:val="both"/>
      </w:pPr>
    </w:p>
    <w:p w14:paraId="183B86BB" w14:textId="77777777" w:rsidR="00871F7D" w:rsidRDefault="00C1470E">
      <w:pPr>
        <w:pStyle w:val="Titolo1"/>
        <w:numPr>
          <w:ilvl w:val="0"/>
          <w:numId w:val="9"/>
        </w:numPr>
        <w:ind w:left="357" w:hanging="357"/>
        <w:rPr>
          <w:rFonts w:ascii="Calibri" w:eastAsia="Calibri" w:hAnsi="Calibri" w:cs="Calibri"/>
          <w:color w:val="000000"/>
        </w:rPr>
      </w:pPr>
      <w:r>
        <w:rPr>
          <w:rFonts w:ascii="Calibri" w:eastAsia="Calibri" w:hAnsi="Calibri" w:cs="Calibri"/>
          <w:color w:val="000000"/>
        </w:rPr>
        <w:t>Informazioni sul curricolo</w:t>
      </w:r>
    </w:p>
    <w:p w14:paraId="3EAC6F21" w14:textId="77777777" w:rsidR="00871F7D" w:rsidRDefault="00C1470E">
      <w:pPr>
        <w:spacing w:after="0" w:line="240" w:lineRule="auto"/>
        <w:rPr>
          <w:i/>
          <w:color w:val="000000"/>
        </w:rPr>
      </w:pPr>
      <w:r>
        <w:rPr>
          <w:color w:val="000000"/>
        </w:rPr>
        <w:t xml:space="preserve">Profilo professionale in uscita dell’indirizzo </w:t>
      </w:r>
      <w:r>
        <w:rPr>
          <w:i/>
          <w:color w:val="000000"/>
        </w:rPr>
        <w:t>(uti</w:t>
      </w:r>
      <w:r>
        <w:rPr>
          <w:i/>
          <w:color w:val="000000"/>
        </w:rPr>
        <w:t>lizzare solo la parte che interessa e cancellare il resto)</w:t>
      </w:r>
    </w:p>
    <w:p w14:paraId="78300B7E" w14:textId="77777777" w:rsidR="00871F7D" w:rsidRDefault="00C1470E">
      <w:pPr>
        <w:spacing w:after="0" w:line="240" w:lineRule="auto"/>
        <w:rPr>
          <w:color w:val="000000"/>
        </w:rPr>
      </w:pPr>
      <w:r>
        <w:rPr>
          <w:color w:val="000000"/>
        </w:rPr>
        <w:t>(ISTITUTO PROFESSIONALE)</w:t>
      </w:r>
      <w:r>
        <w:rPr>
          <w:color w:val="000000"/>
        </w:rPr>
        <w:tab/>
      </w:r>
      <w:r>
        <w:rPr>
          <w:color w:val="000000"/>
        </w:rPr>
        <w:tab/>
        <w:t xml:space="preserve"> </w:t>
      </w:r>
      <w:r>
        <w:rPr>
          <w:color w:val="000000"/>
        </w:rPr>
        <w:tab/>
        <w:t xml:space="preserve"> </w:t>
      </w:r>
      <w:r>
        <w:rPr>
          <w:color w:val="000000"/>
        </w:rPr>
        <w:tab/>
        <w:t xml:space="preserve"> </w:t>
      </w:r>
      <w:r>
        <w:rPr>
          <w:color w:val="000000"/>
        </w:rPr>
        <w:tab/>
      </w:r>
      <w:r>
        <w:rPr>
          <w:color w:val="000000"/>
        </w:rPr>
        <w:tab/>
      </w:r>
    </w:p>
    <w:p w14:paraId="6635DE0D" w14:textId="77777777" w:rsidR="00871F7D" w:rsidRDefault="00C1470E">
      <w:pPr>
        <w:spacing w:after="0" w:line="240" w:lineRule="auto"/>
        <w:rPr>
          <w:b/>
          <w:color w:val="000000"/>
          <w:u w:val="single"/>
        </w:rPr>
      </w:pPr>
      <w:r>
        <w:rPr>
          <w:b/>
          <w:color w:val="000000"/>
          <w:u w:val="single"/>
        </w:rPr>
        <w:t>Manutenzione e Assistenza Tecnica</w:t>
      </w:r>
    </w:p>
    <w:p w14:paraId="3B948D89" w14:textId="77777777" w:rsidR="00871F7D" w:rsidRDefault="00C1470E">
      <w:pPr>
        <w:spacing w:after="0" w:line="240" w:lineRule="auto"/>
        <w:jc w:val="both"/>
        <w:rPr>
          <w:color w:val="000000"/>
        </w:rPr>
      </w:pPr>
      <w:r>
        <w:rPr>
          <w:color w:val="000000"/>
        </w:rPr>
        <w:t xml:space="preserve">Il diplomato di istruzione professionale nell’indirizzo </w:t>
      </w:r>
      <w:r>
        <w:rPr>
          <w:b/>
          <w:color w:val="000000"/>
        </w:rPr>
        <w:t xml:space="preserve">“Manutenzione e Assistenza Tecnica” </w:t>
      </w:r>
      <w:r>
        <w:rPr>
          <w:color w:val="000000"/>
        </w:rPr>
        <w:t xml:space="preserve">pianifica ed effettua, con autonomia </w:t>
      </w:r>
      <w:r>
        <w:rPr>
          <w:color w:val="000000"/>
        </w:rPr>
        <w:t xml:space="preserve">e </w:t>
      </w:r>
      <w:proofErr w:type="spellStart"/>
      <w:r>
        <w:rPr>
          <w:color w:val="000000"/>
        </w:rPr>
        <w:t>responsabilita</w:t>
      </w:r>
      <w:proofErr w:type="spellEnd"/>
      <w:r>
        <w:rPr>
          <w:color w:val="000000"/>
        </w:rPr>
        <w:t xml:space="preserve">̀ coerenti al quadro di azione stabilito e alle specifiche assegnate, operazioni di installazione, di manutenzione/riparazione ordinaria e straordinaria, </w:t>
      </w:r>
      <w:proofErr w:type="spellStart"/>
      <w:r>
        <w:rPr>
          <w:color w:val="000000"/>
        </w:rPr>
        <w:t>nonche</w:t>
      </w:r>
      <w:proofErr w:type="spellEnd"/>
      <w:r>
        <w:rPr>
          <w:color w:val="000000"/>
        </w:rPr>
        <w:t xml:space="preserve">́ di collaudo di piccoli sistemi, macchine, impianti e apparati tecnologici. </w:t>
      </w:r>
    </w:p>
    <w:p w14:paraId="4D06A16D" w14:textId="77777777" w:rsidR="00871F7D" w:rsidRDefault="00871F7D">
      <w:pPr>
        <w:spacing w:after="0" w:line="240" w:lineRule="auto"/>
        <w:jc w:val="both"/>
      </w:pPr>
    </w:p>
    <w:p w14:paraId="126BB894" w14:textId="77777777" w:rsidR="00871F7D" w:rsidRDefault="00C1470E">
      <w:pPr>
        <w:spacing w:after="0" w:line="240" w:lineRule="auto"/>
        <w:rPr>
          <w:b/>
          <w:color w:val="000000"/>
          <w:u w:val="single"/>
        </w:rPr>
      </w:pPr>
      <w:r>
        <w:rPr>
          <w:b/>
          <w:color w:val="000000"/>
          <w:u w:val="single"/>
        </w:rPr>
        <w:t>G</w:t>
      </w:r>
      <w:r>
        <w:rPr>
          <w:b/>
          <w:color w:val="000000"/>
          <w:u w:val="single"/>
        </w:rPr>
        <w:t>estione delle Acque e Risanamento ambientale</w:t>
      </w:r>
    </w:p>
    <w:p w14:paraId="4994C169" w14:textId="77777777" w:rsidR="00871F7D" w:rsidRDefault="00C1470E">
      <w:pPr>
        <w:spacing w:after="0" w:line="240" w:lineRule="auto"/>
        <w:jc w:val="both"/>
      </w:pPr>
      <w:r>
        <w:rPr>
          <w:color w:val="000000"/>
        </w:rPr>
        <w:t>Il diplomato dell’istruzione professionale “</w:t>
      </w:r>
      <w:r>
        <w:rPr>
          <w:b/>
          <w:color w:val="000000"/>
        </w:rPr>
        <w:t>Gestione delle Acque e Risanamento Ambientale</w:t>
      </w:r>
      <w:r>
        <w:rPr>
          <w:color w:val="000000"/>
        </w:rPr>
        <w:t xml:space="preserve">” interviene nella tutela e nella gestione delle acque sotterranee, superficiali interne e marine. Si caratterizza per la </w:t>
      </w:r>
      <w:r>
        <w:rPr>
          <w:color w:val="000000"/>
        </w:rPr>
        <w:t>conoscenza dei processi e degli impianti e per l’acquisizione delle tecniche di intervento operativo per la tutela del territorio con particolare riferimento alla gestione delle risorse idriche ed ambientali ed ha competenze multidisciplinari di base, i</w:t>
      </w:r>
      <w:r>
        <w:rPr>
          <w:color w:val="000000"/>
          <w:sz w:val="20"/>
          <w:szCs w:val="20"/>
        </w:rPr>
        <w:t>n a</w:t>
      </w:r>
      <w:r>
        <w:rPr>
          <w:color w:val="000000"/>
          <w:sz w:val="20"/>
          <w:szCs w:val="20"/>
        </w:rPr>
        <w:t>mbito tecnico- professionale, per poter svolgere mansioni in sicurezza, nel</w:t>
      </w:r>
      <w:r>
        <w:rPr>
          <w:color w:val="000000"/>
        </w:rPr>
        <w:t xml:space="preserve"> rispetto dell’ambiente, nella gestione delle acque, delle reti idriche e fognarie, degli impianti e nelle </w:t>
      </w:r>
      <w:proofErr w:type="spellStart"/>
      <w:r>
        <w:rPr>
          <w:color w:val="000000"/>
        </w:rPr>
        <w:t>attivita</w:t>
      </w:r>
      <w:proofErr w:type="spellEnd"/>
      <w:r>
        <w:rPr>
          <w:color w:val="000000"/>
        </w:rPr>
        <w:t>̀ di risanamento.</w:t>
      </w:r>
    </w:p>
    <w:p w14:paraId="6ACCA319" w14:textId="77777777" w:rsidR="00871F7D" w:rsidRDefault="00871F7D">
      <w:pPr>
        <w:spacing w:after="0" w:line="240" w:lineRule="auto"/>
        <w:jc w:val="both"/>
      </w:pPr>
    </w:p>
    <w:p w14:paraId="4799DAA3" w14:textId="77777777" w:rsidR="00871F7D" w:rsidRDefault="00C1470E">
      <w:pPr>
        <w:spacing w:after="0" w:line="240" w:lineRule="auto"/>
        <w:jc w:val="both"/>
        <w:rPr>
          <w:color w:val="000000"/>
          <w:u w:val="single"/>
        </w:rPr>
      </w:pPr>
      <w:r>
        <w:rPr>
          <w:b/>
          <w:color w:val="000000"/>
          <w:u w:val="single"/>
        </w:rPr>
        <w:t>Servizi per la Sanità e l’Assistenza Sociale</w:t>
      </w:r>
    </w:p>
    <w:p w14:paraId="7465700F" w14:textId="77777777" w:rsidR="00871F7D" w:rsidRDefault="00C1470E">
      <w:pPr>
        <w:spacing w:after="0" w:line="240" w:lineRule="auto"/>
        <w:jc w:val="both"/>
        <w:rPr>
          <w:color w:val="000000"/>
          <w:sz w:val="24"/>
          <w:szCs w:val="24"/>
        </w:rPr>
      </w:pPr>
      <w:r>
        <w:rPr>
          <w:color w:val="000000"/>
          <w:sz w:val="20"/>
          <w:szCs w:val="20"/>
        </w:rPr>
        <w:t>I</w:t>
      </w:r>
      <w:r>
        <w:rPr>
          <w:color w:val="000000"/>
        </w:rPr>
        <w:t>l diplomato dell’indirizzo dei “</w:t>
      </w:r>
      <w:r>
        <w:rPr>
          <w:b/>
          <w:color w:val="000000"/>
        </w:rPr>
        <w:t>Servizi per la Sanità e l’Assistenza Sociale</w:t>
      </w:r>
      <w:r>
        <w:rPr>
          <w:color w:val="000000"/>
        </w:rPr>
        <w:t xml:space="preserve">” possiede specifiche </w:t>
      </w:r>
      <w:proofErr w:type="spellStart"/>
      <w:r>
        <w:rPr>
          <w:color w:val="000000"/>
        </w:rPr>
        <w:t>com</w:t>
      </w:r>
      <w:proofErr w:type="spellEnd"/>
      <w:r>
        <w:rPr>
          <w:color w:val="000000"/>
        </w:rPr>
        <w:t xml:space="preserve">- </w:t>
      </w:r>
      <w:proofErr w:type="spellStart"/>
      <w:r>
        <w:rPr>
          <w:color w:val="000000"/>
        </w:rPr>
        <w:t>petenze</w:t>
      </w:r>
      <w:proofErr w:type="spellEnd"/>
      <w:r>
        <w:rPr>
          <w:color w:val="000000"/>
        </w:rPr>
        <w:t xml:space="preserve"> utili a co-progettare, organizzare ed attuare, con diversi livelli di autonomia e </w:t>
      </w:r>
      <w:proofErr w:type="spellStart"/>
      <w:r>
        <w:rPr>
          <w:color w:val="000000"/>
        </w:rPr>
        <w:t>responsabi</w:t>
      </w:r>
      <w:proofErr w:type="spellEnd"/>
      <w:r>
        <w:rPr>
          <w:color w:val="000000"/>
        </w:rPr>
        <w:t>- lità, interventi atti a rispondere alle esigenze</w:t>
      </w:r>
      <w:r>
        <w:rPr>
          <w:color w:val="000000"/>
        </w:rPr>
        <w:t xml:space="preserve"> sociali e sanitarie di singoli, gruppi e </w:t>
      </w:r>
      <w:proofErr w:type="spellStart"/>
      <w:r>
        <w:rPr>
          <w:color w:val="000000"/>
        </w:rPr>
        <w:t>comunita</w:t>
      </w:r>
      <w:proofErr w:type="spellEnd"/>
      <w:r>
        <w:rPr>
          <w:color w:val="000000"/>
        </w:rPr>
        <w:t xml:space="preserve">̀, fina- lizzati alla socializzazione, all’integrazione, alla promozione del benessere </w:t>
      </w:r>
      <w:proofErr w:type="spellStart"/>
      <w:r>
        <w:rPr>
          <w:color w:val="000000"/>
        </w:rPr>
        <w:t>bio</w:t>
      </w:r>
      <w:proofErr w:type="spellEnd"/>
      <w:r>
        <w:rPr>
          <w:color w:val="000000"/>
        </w:rPr>
        <w:t>-psico-sociale, dell’assistenza e della salute in tutti gli ambiti in cui essi si attuino e/o siano richiesti. Reali</w:t>
      </w:r>
      <w:r>
        <w:rPr>
          <w:color w:val="000000"/>
        </w:rPr>
        <w:t xml:space="preserve">zza atti- vità di supporto sociale e assistenziale per rispondere ai bisogni delle persone in ogni fase della vi- </w:t>
      </w:r>
      <w:proofErr w:type="spellStart"/>
      <w:r>
        <w:rPr>
          <w:color w:val="000000"/>
        </w:rPr>
        <w:t>ta</w:t>
      </w:r>
      <w:proofErr w:type="spellEnd"/>
      <w:r>
        <w:rPr>
          <w:color w:val="000000"/>
        </w:rPr>
        <w:t>, accompagnandole e coadiuvandole nell’attuazione del progetto personalizzato, coinvolgendo sia l’utente che le reti informali e territoria</w:t>
      </w:r>
      <w:r>
        <w:rPr>
          <w:color w:val="000000"/>
        </w:rPr>
        <w:t>li</w:t>
      </w:r>
      <w:r>
        <w:rPr>
          <w:color w:val="000000"/>
          <w:sz w:val="24"/>
          <w:szCs w:val="24"/>
        </w:rPr>
        <w:t xml:space="preserve"> </w:t>
      </w:r>
    </w:p>
    <w:p w14:paraId="7288EF46" w14:textId="77777777" w:rsidR="00871F7D" w:rsidRDefault="00C1470E">
      <w:pPr>
        <w:spacing w:after="0" w:line="240" w:lineRule="auto"/>
        <w:jc w:val="both"/>
        <w:rPr>
          <w:color w:val="000000"/>
        </w:rPr>
      </w:pPr>
      <w:r>
        <w:rPr>
          <w:color w:val="000000"/>
        </w:rPr>
        <w:tab/>
      </w:r>
    </w:p>
    <w:p w14:paraId="0A504C24" w14:textId="77777777" w:rsidR="00871F7D" w:rsidRDefault="00C1470E">
      <w:pPr>
        <w:spacing w:after="0" w:line="240" w:lineRule="auto"/>
        <w:jc w:val="both"/>
        <w:rPr>
          <w:color w:val="000000"/>
        </w:rPr>
      </w:pPr>
      <w:r>
        <w:rPr>
          <w:color w:val="000000"/>
        </w:rPr>
        <w:t>(ISTITUTO TECNICO ECONOMICO)</w:t>
      </w:r>
    </w:p>
    <w:p w14:paraId="4585B05C" w14:textId="77777777" w:rsidR="00871F7D" w:rsidRDefault="00C1470E">
      <w:pPr>
        <w:spacing w:after="0" w:line="240" w:lineRule="auto"/>
        <w:jc w:val="both"/>
        <w:rPr>
          <w:color w:val="000000"/>
        </w:rPr>
      </w:pPr>
      <w:r>
        <w:rPr>
          <w:color w:val="000000"/>
        </w:rPr>
        <w:t xml:space="preserve">Il corso </w:t>
      </w:r>
      <w:r>
        <w:rPr>
          <w:b/>
          <w:color w:val="000000"/>
          <w:u w:val="single"/>
        </w:rPr>
        <w:t>Amministrazione, Finanza e Marketing</w:t>
      </w:r>
      <w:r>
        <w:rPr>
          <w:color w:val="000000"/>
          <w:u w:val="single"/>
        </w:rPr>
        <w:t xml:space="preserve"> </w:t>
      </w:r>
      <w:r>
        <w:rPr>
          <w:color w:val="000000"/>
        </w:rPr>
        <w:t xml:space="preserve">prevede l'acquisizione di competenze generali nel campo dei </w:t>
      </w:r>
      <w:proofErr w:type="spellStart"/>
      <w:r>
        <w:rPr>
          <w:color w:val="000000"/>
        </w:rPr>
        <w:t>macrofenomeni</w:t>
      </w:r>
      <w:proofErr w:type="spellEnd"/>
      <w:r>
        <w:rPr>
          <w:color w:val="000000"/>
        </w:rPr>
        <w:t xml:space="preserve"> economici a livello regionale, nazionale ed internazionale, della normativa civilistica e fiscale, de</w:t>
      </w:r>
      <w:r>
        <w:rPr>
          <w:color w:val="000000"/>
        </w:rPr>
        <w:t>i sistemi e processi aziendali (organizzazione, pianificazione, programmazione, amministrazione, finanza e controllo), degli strumenti di marketing, dei prodotti assicurativo-finanziari e dell’economia sociale. Le competenze dell’ambito professionale speci</w:t>
      </w:r>
      <w:r>
        <w:rPr>
          <w:color w:val="000000"/>
        </w:rPr>
        <w:t>fico sono inoltre integrate con quelle linguistiche e informatiche per riuscire ad operare nel sistema informativo dell’azienda e a contribuire sia all’innovazione sia al miglioramento organizzativo e tecnologico dell’impresa.</w:t>
      </w:r>
    </w:p>
    <w:p w14:paraId="34CB8480" w14:textId="77777777" w:rsidR="00871F7D" w:rsidRDefault="00C1470E">
      <w:pPr>
        <w:spacing w:after="0" w:line="240" w:lineRule="auto"/>
        <w:jc w:val="both"/>
        <w:rPr>
          <w:color w:val="000000"/>
        </w:rPr>
      </w:pPr>
      <w:r>
        <w:rPr>
          <w:color w:val="000000"/>
        </w:rPr>
        <w:t xml:space="preserve">Il corso </w:t>
      </w:r>
      <w:r>
        <w:rPr>
          <w:b/>
          <w:color w:val="000000"/>
          <w:u w:val="single"/>
        </w:rPr>
        <w:t xml:space="preserve">Sistemi informativi </w:t>
      </w:r>
      <w:r>
        <w:rPr>
          <w:b/>
          <w:color w:val="000000"/>
          <w:u w:val="single"/>
        </w:rPr>
        <w:t>aziendali</w:t>
      </w:r>
      <w:r>
        <w:rPr>
          <w:color w:val="000000"/>
        </w:rPr>
        <w:t xml:space="preserve"> prevede l'acquisizione di competenze sia nell’ambito della gestione del sistema informativo aziendale sia nella valutazione, nella scelta e nell’adattamento di specifici software applicativi. L'obiettivo è di saper gestire alcune attività tese a </w:t>
      </w:r>
      <w:r>
        <w:rPr>
          <w:color w:val="000000"/>
        </w:rPr>
        <w:t xml:space="preserve">migliorare l’efficienza aziendale attraverso la realizzazione di nuove procedure, con particolare riguardo al sistema di archiviazione, all’organizzazione della comunicazione in rete e alla sicurezza informatica dell’impresa. </w:t>
      </w:r>
    </w:p>
    <w:p w14:paraId="7EA6FC7C" w14:textId="77777777" w:rsidR="00871F7D" w:rsidRDefault="00C1470E">
      <w:pPr>
        <w:spacing w:after="0" w:line="240" w:lineRule="auto"/>
        <w:jc w:val="both"/>
        <w:rPr>
          <w:color w:val="000000"/>
        </w:rPr>
      </w:pPr>
      <w:r>
        <w:rPr>
          <w:color w:val="000000"/>
        </w:rPr>
        <w:t xml:space="preserve">Il corso </w:t>
      </w:r>
      <w:r>
        <w:rPr>
          <w:b/>
          <w:color w:val="000000"/>
          <w:u w:val="single"/>
        </w:rPr>
        <w:t>Turismo</w:t>
      </w:r>
      <w:r>
        <w:rPr>
          <w:color w:val="000000"/>
        </w:rPr>
        <w:t xml:space="preserve"> prevede l'ac</w:t>
      </w:r>
      <w:r>
        <w:rPr>
          <w:color w:val="000000"/>
        </w:rPr>
        <w:t xml:space="preserve">quisizione di competenze specifiche nel comparto delle imprese del settore turistico e di competenze generali nel campo dei </w:t>
      </w:r>
      <w:proofErr w:type="spellStart"/>
      <w:r>
        <w:rPr>
          <w:color w:val="000000"/>
        </w:rPr>
        <w:t>macrofenomeni</w:t>
      </w:r>
      <w:proofErr w:type="spellEnd"/>
      <w:r>
        <w:rPr>
          <w:color w:val="000000"/>
        </w:rPr>
        <w:t xml:space="preserve"> economici regionali, nazionali ed internazionali, della normativa civilistica e fiscale, dei sistemi aziendali. Il dip</w:t>
      </w:r>
      <w:r>
        <w:rPr>
          <w:color w:val="000000"/>
        </w:rPr>
        <w:t>lomato deve saper intervenire nella valorizzazione integrata e sostenibile del patrimonio culturale, artistico, artigianale, enogastronomico, paesaggistico ed ambientale, integrando le competenze dell’ambito professionale con quelle linguistiche e informat</w:t>
      </w:r>
      <w:r>
        <w:rPr>
          <w:color w:val="000000"/>
        </w:rPr>
        <w:t>iche per operare nel sistema informativo dell’azienda e contribuire sia all’innovazione sia al miglioramento organizzativo e tecnologico dell’impresa turistica.</w:t>
      </w:r>
    </w:p>
    <w:p w14:paraId="67312704" w14:textId="77777777" w:rsidR="00871F7D" w:rsidRDefault="00C1470E">
      <w:pPr>
        <w:spacing w:after="0" w:line="240" w:lineRule="auto"/>
        <w:jc w:val="both"/>
        <w:rPr>
          <w:color w:val="000000"/>
        </w:rPr>
      </w:pPr>
      <w:r>
        <w:rPr>
          <w:color w:val="000000"/>
        </w:rPr>
        <w:t>(ISTITUTO TECNICO TECNOLOGICO)</w:t>
      </w:r>
    </w:p>
    <w:p w14:paraId="63B2BBF6" w14:textId="77777777" w:rsidR="00871F7D" w:rsidRDefault="00C1470E">
      <w:pPr>
        <w:spacing w:after="0" w:line="240" w:lineRule="auto"/>
        <w:jc w:val="both"/>
        <w:rPr>
          <w:color w:val="000000"/>
        </w:rPr>
      </w:pPr>
      <w:r>
        <w:rPr>
          <w:color w:val="000000"/>
          <w:highlight w:val="white"/>
        </w:rPr>
        <w:t>Il percorso Tecnico Industriale (ex ITI “V. E. Marzotto”) dell’I</w:t>
      </w:r>
      <w:r>
        <w:rPr>
          <w:color w:val="000000"/>
          <w:highlight w:val="white"/>
        </w:rPr>
        <w:t>IS “Marzotto-Luzzatti” prevede cinque indirizzi che permettono un veloce inserimento nel mondo del lavoro e l’accesso all’Università:</w:t>
      </w:r>
    </w:p>
    <w:p w14:paraId="5AE1C1B4" w14:textId="77777777" w:rsidR="00871F7D" w:rsidRDefault="00C1470E">
      <w:pPr>
        <w:spacing w:after="0" w:line="240" w:lineRule="auto"/>
        <w:jc w:val="both"/>
        <w:rPr>
          <w:b/>
          <w:color w:val="000000"/>
          <w:highlight w:val="white"/>
          <w:u w:val="single"/>
        </w:rPr>
      </w:pPr>
      <w:r>
        <w:rPr>
          <w:b/>
          <w:color w:val="000000"/>
          <w:highlight w:val="white"/>
          <w:u w:val="single"/>
        </w:rPr>
        <w:t>Sistema moda</w:t>
      </w:r>
      <w:r>
        <w:rPr>
          <w:color w:val="000000"/>
          <w:highlight w:val="white"/>
          <w:u w:val="single"/>
        </w:rPr>
        <w:t xml:space="preserve"> (articolazione </w:t>
      </w:r>
      <w:r>
        <w:rPr>
          <w:b/>
          <w:color w:val="000000"/>
          <w:highlight w:val="white"/>
          <w:u w:val="single"/>
        </w:rPr>
        <w:t>Tessile, abbigliamento e moda)</w:t>
      </w:r>
    </w:p>
    <w:p w14:paraId="21D10177" w14:textId="77777777" w:rsidR="00871F7D" w:rsidRDefault="00C1470E">
      <w:pPr>
        <w:spacing w:after="0" w:line="240" w:lineRule="auto"/>
        <w:jc w:val="both"/>
        <w:rPr>
          <w:color w:val="000000"/>
          <w:highlight w:val="white"/>
        </w:rPr>
      </w:pPr>
      <w:r>
        <w:rPr>
          <w:color w:val="000000"/>
          <w:highlight w:val="white"/>
        </w:rPr>
        <w:t xml:space="preserve">Il diplomato </w:t>
      </w:r>
      <w:r>
        <w:rPr>
          <w:highlight w:val="white"/>
        </w:rPr>
        <w:t>nel</w:t>
      </w:r>
      <w:r>
        <w:rPr>
          <w:color w:val="000000"/>
          <w:highlight w:val="white"/>
        </w:rPr>
        <w:t xml:space="preserve">l’indirizzo </w:t>
      </w:r>
      <w:r>
        <w:rPr>
          <w:b/>
          <w:color w:val="000000"/>
          <w:highlight w:val="white"/>
        </w:rPr>
        <w:t>Sistema Moda</w:t>
      </w:r>
      <w:r>
        <w:rPr>
          <w:color w:val="000000"/>
          <w:highlight w:val="white"/>
        </w:rPr>
        <w:t xml:space="preserve"> ha competenze specifiche nell’ambito delle diverse realtà progettuali, produttive e di marketing del settore tessile, abbigliamento, accessori e moda. E’ in grado di assumere ruoli e funzioni di organizzazione, gestione e controllo della qualità delle mat</w:t>
      </w:r>
      <w:r>
        <w:rPr>
          <w:color w:val="000000"/>
          <w:highlight w:val="white"/>
        </w:rPr>
        <w:t>erie prime e dei prodotti finiti.</w:t>
      </w:r>
    </w:p>
    <w:p w14:paraId="6A31FB5C" w14:textId="77777777" w:rsidR="00871F7D" w:rsidRDefault="00871F7D">
      <w:pPr>
        <w:spacing w:after="0" w:line="240" w:lineRule="auto"/>
        <w:jc w:val="both"/>
        <w:rPr>
          <w:color w:val="000000"/>
          <w:highlight w:val="white"/>
        </w:rPr>
      </w:pPr>
    </w:p>
    <w:p w14:paraId="1A84DD0E" w14:textId="77777777" w:rsidR="00871F7D" w:rsidRDefault="00C1470E">
      <w:pPr>
        <w:spacing w:after="0" w:line="240" w:lineRule="auto"/>
        <w:jc w:val="both"/>
        <w:rPr>
          <w:b/>
          <w:color w:val="000000"/>
          <w:highlight w:val="white"/>
          <w:u w:val="single"/>
        </w:rPr>
      </w:pPr>
      <w:r>
        <w:rPr>
          <w:b/>
          <w:color w:val="000000"/>
          <w:highlight w:val="white"/>
          <w:u w:val="single"/>
        </w:rPr>
        <w:t>Chimica, Materiali e Biotecnologie</w:t>
      </w:r>
      <w:r>
        <w:rPr>
          <w:color w:val="000000"/>
          <w:highlight w:val="white"/>
          <w:u w:val="single"/>
        </w:rPr>
        <w:t xml:space="preserve"> (articolazioni </w:t>
      </w:r>
      <w:r>
        <w:rPr>
          <w:b/>
          <w:color w:val="000000"/>
          <w:highlight w:val="white"/>
          <w:u w:val="single"/>
        </w:rPr>
        <w:t>Chimica e materiali e Biotecnologia sanitarie)</w:t>
      </w:r>
    </w:p>
    <w:p w14:paraId="76211363" w14:textId="77777777" w:rsidR="00871F7D" w:rsidRDefault="00C1470E">
      <w:pPr>
        <w:spacing w:after="0" w:line="240" w:lineRule="auto"/>
        <w:jc w:val="both"/>
        <w:rPr>
          <w:color w:val="000000"/>
          <w:highlight w:val="white"/>
        </w:rPr>
      </w:pPr>
      <w:r>
        <w:rPr>
          <w:color w:val="000000"/>
          <w:highlight w:val="white"/>
        </w:rPr>
        <w:t xml:space="preserve">Il diplomato </w:t>
      </w:r>
      <w:r>
        <w:rPr>
          <w:highlight w:val="white"/>
        </w:rPr>
        <w:t>nel</w:t>
      </w:r>
      <w:r>
        <w:rPr>
          <w:color w:val="000000"/>
          <w:highlight w:val="white"/>
        </w:rPr>
        <w:t xml:space="preserve">l’indirizzo </w:t>
      </w:r>
      <w:r>
        <w:rPr>
          <w:b/>
          <w:color w:val="000000"/>
          <w:highlight w:val="white"/>
        </w:rPr>
        <w:t xml:space="preserve">Chimica, Materiali e Biotecnologie </w:t>
      </w:r>
      <w:r>
        <w:rPr>
          <w:color w:val="000000"/>
          <w:highlight w:val="white"/>
        </w:rPr>
        <w:t>ha competenze specifiche nel campo dei materiali, delle analisi strumentali chimico e biologiche, nel settore della prevenzione e della gestione di situazioni a rischio ambientale e sanitario e nei processi di produzione negli ambiti chimico, merceologico,</w:t>
      </w:r>
      <w:r>
        <w:rPr>
          <w:color w:val="000000"/>
          <w:highlight w:val="white"/>
        </w:rPr>
        <w:t xml:space="preserve"> biologico.</w:t>
      </w:r>
    </w:p>
    <w:p w14:paraId="6DF1AABB" w14:textId="77777777" w:rsidR="00871F7D" w:rsidRDefault="00871F7D">
      <w:pPr>
        <w:spacing w:after="0" w:line="240" w:lineRule="auto"/>
        <w:jc w:val="both"/>
        <w:rPr>
          <w:color w:val="000000"/>
          <w:highlight w:val="white"/>
        </w:rPr>
      </w:pPr>
    </w:p>
    <w:p w14:paraId="6B2FCC2E" w14:textId="77777777" w:rsidR="00871F7D" w:rsidRDefault="00C1470E">
      <w:pPr>
        <w:spacing w:after="0" w:line="240" w:lineRule="auto"/>
        <w:jc w:val="both"/>
        <w:rPr>
          <w:b/>
          <w:color w:val="000000"/>
          <w:highlight w:val="white"/>
          <w:u w:val="single"/>
        </w:rPr>
      </w:pPr>
      <w:r>
        <w:rPr>
          <w:b/>
          <w:color w:val="000000"/>
          <w:highlight w:val="white"/>
          <w:u w:val="single"/>
        </w:rPr>
        <w:t xml:space="preserve">Informatica e Telecomunicazioni </w:t>
      </w:r>
      <w:r>
        <w:rPr>
          <w:color w:val="000000"/>
          <w:highlight w:val="white"/>
          <w:u w:val="single"/>
        </w:rPr>
        <w:t xml:space="preserve">(articolazione </w:t>
      </w:r>
      <w:r>
        <w:rPr>
          <w:b/>
          <w:color w:val="000000"/>
          <w:highlight w:val="white"/>
          <w:u w:val="single"/>
        </w:rPr>
        <w:t>Informatica</w:t>
      </w:r>
      <w:r>
        <w:rPr>
          <w:color w:val="000000"/>
          <w:highlight w:val="white"/>
          <w:u w:val="single"/>
        </w:rPr>
        <w:t>)</w:t>
      </w:r>
    </w:p>
    <w:p w14:paraId="23B8F17B" w14:textId="77777777" w:rsidR="00871F7D" w:rsidRDefault="00C1470E">
      <w:pPr>
        <w:spacing w:after="0" w:line="240" w:lineRule="auto"/>
        <w:jc w:val="both"/>
        <w:rPr>
          <w:color w:val="000000"/>
        </w:rPr>
      </w:pPr>
      <w:r>
        <w:rPr>
          <w:color w:val="000000"/>
          <w:highlight w:val="white"/>
        </w:rPr>
        <w:t xml:space="preserve">Il diplomato </w:t>
      </w:r>
      <w:r>
        <w:rPr>
          <w:highlight w:val="white"/>
        </w:rPr>
        <w:t>nel</w:t>
      </w:r>
      <w:r>
        <w:rPr>
          <w:color w:val="000000"/>
          <w:highlight w:val="white"/>
        </w:rPr>
        <w:t xml:space="preserve">l’indirizzo </w:t>
      </w:r>
      <w:r>
        <w:rPr>
          <w:b/>
          <w:color w:val="000000"/>
          <w:highlight w:val="white"/>
        </w:rPr>
        <w:t>Informatica e Telecomunicazioni</w:t>
      </w:r>
      <w:r>
        <w:rPr>
          <w:color w:val="000000"/>
          <w:highlight w:val="white"/>
        </w:rPr>
        <w:t xml:space="preserve"> ha competenze specifiche nella gestione di reti di computer, nella progettazione di software per Internet per applicazioni </w:t>
      </w:r>
      <w:r>
        <w:rPr>
          <w:color w:val="000000"/>
          <w:highlight w:val="white"/>
        </w:rPr>
        <w:t>sviluppate con ambienti visuali e ad oggetti, nell’installazione e gestione di sistemi informatici, nell’amministrazione di database.</w:t>
      </w:r>
    </w:p>
    <w:p w14:paraId="0914BD66" w14:textId="77777777" w:rsidR="00871F7D" w:rsidRDefault="00C1470E">
      <w:pPr>
        <w:spacing w:after="0" w:line="240" w:lineRule="auto"/>
        <w:jc w:val="both"/>
        <w:rPr>
          <w:color w:val="000000"/>
        </w:rPr>
      </w:pPr>
      <w:r>
        <w:rPr>
          <w:color w:val="000000"/>
        </w:rPr>
        <w:tab/>
      </w:r>
      <w:r>
        <w:rPr>
          <w:color w:val="000000"/>
        </w:rPr>
        <w:tab/>
      </w:r>
      <w:r>
        <w:rPr>
          <w:color w:val="000000"/>
        </w:rPr>
        <w:tab/>
      </w:r>
    </w:p>
    <w:p w14:paraId="7BB2B0FE" w14:textId="77777777" w:rsidR="00871F7D" w:rsidRDefault="00C1470E">
      <w:pPr>
        <w:spacing w:after="0" w:line="240" w:lineRule="auto"/>
        <w:jc w:val="both"/>
        <w:rPr>
          <w:b/>
          <w:color w:val="000000"/>
          <w:highlight w:val="white"/>
          <w:u w:val="single"/>
        </w:rPr>
      </w:pPr>
      <w:r>
        <w:rPr>
          <w:b/>
          <w:color w:val="000000"/>
          <w:highlight w:val="white"/>
          <w:u w:val="single"/>
        </w:rPr>
        <w:t xml:space="preserve">Elettronica ed Elettrotecnica </w:t>
      </w:r>
      <w:r>
        <w:rPr>
          <w:color w:val="000000"/>
          <w:highlight w:val="white"/>
          <w:u w:val="single"/>
        </w:rPr>
        <w:t xml:space="preserve">(articolazione </w:t>
      </w:r>
      <w:r>
        <w:rPr>
          <w:b/>
          <w:color w:val="000000"/>
          <w:highlight w:val="white"/>
          <w:u w:val="single"/>
        </w:rPr>
        <w:t>Elettronica</w:t>
      </w:r>
      <w:r>
        <w:rPr>
          <w:color w:val="000000"/>
          <w:highlight w:val="white"/>
          <w:u w:val="single"/>
        </w:rPr>
        <w:t>)</w:t>
      </w:r>
    </w:p>
    <w:p w14:paraId="113CF04B" w14:textId="77777777" w:rsidR="00871F7D" w:rsidRDefault="00C1470E">
      <w:pPr>
        <w:spacing w:after="0" w:line="240" w:lineRule="auto"/>
        <w:jc w:val="both"/>
        <w:rPr>
          <w:color w:val="000000"/>
        </w:rPr>
      </w:pPr>
      <w:r>
        <w:rPr>
          <w:color w:val="000000"/>
          <w:highlight w:val="white"/>
        </w:rPr>
        <w:t xml:space="preserve">Il diplomato </w:t>
      </w:r>
      <w:r>
        <w:rPr>
          <w:highlight w:val="white"/>
        </w:rPr>
        <w:t>nel</w:t>
      </w:r>
      <w:r>
        <w:rPr>
          <w:color w:val="000000"/>
          <w:highlight w:val="white"/>
        </w:rPr>
        <w:t xml:space="preserve">l’indirizzo </w:t>
      </w:r>
      <w:r>
        <w:rPr>
          <w:b/>
          <w:color w:val="000000"/>
          <w:highlight w:val="white"/>
        </w:rPr>
        <w:t xml:space="preserve">Elettronica ed Elettrotecnica </w:t>
      </w:r>
      <w:r>
        <w:rPr>
          <w:color w:val="000000"/>
          <w:highlight w:val="white"/>
        </w:rPr>
        <w:t xml:space="preserve">è </w:t>
      </w:r>
      <w:r>
        <w:rPr>
          <w:color w:val="000000"/>
          <w:highlight w:val="white"/>
        </w:rPr>
        <w:t>in grado di progettare, realizzare e gestire sistemi e circuiti elettronici, impianti elettrici civili ed industriali, sistemi di controllo. Saprà programmare microprocessori e microcontrollori utilizzando il computer con software di simulazione. Svilupper</w:t>
      </w:r>
      <w:r>
        <w:rPr>
          <w:color w:val="000000"/>
          <w:highlight w:val="white"/>
        </w:rPr>
        <w:t>à competenze nella progettazione di impianti di fonti di energie alternative.</w:t>
      </w:r>
    </w:p>
    <w:p w14:paraId="69DB3600" w14:textId="77777777" w:rsidR="00871F7D" w:rsidRDefault="00C1470E">
      <w:pPr>
        <w:spacing w:after="0" w:line="240" w:lineRule="auto"/>
        <w:jc w:val="both"/>
        <w:rPr>
          <w:color w:val="000000"/>
        </w:rPr>
      </w:pPr>
      <w:r>
        <w:rPr>
          <w:color w:val="000000"/>
        </w:rPr>
        <w:tab/>
      </w:r>
      <w:r>
        <w:rPr>
          <w:color w:val="000000"/>
        </w:rPr>
        <w:tab/>
      </w:r>
    </w:p>
    <w:p w14:paraId="19B38627" w14:textId="77777777" w:rsidR="00871F7D" w:rsidRDefault="00C1470E">
      <w:pPr>
        <w:spacing w:after="0" w:line="240" w:lineRule="auto"/>
        <w:jc w:val="both"/>
        <w:rPr>
          <w:b/>
          <w:color w:val="000000"/>
          <w:highlight w:val="white"/>
          <w:u w:val="single"/>
        </w:rPr>
      </w:pPr>
      <w:r>
        <w:rPr>
          <w:b/>
          <w:color w:val="000000"/>
          <w:highlight w:val="white"/>
          <w:u w:val="single"/>
        </w:rPr>
        <w:t xml:space="preserve">Meccanica, Meccatronica e Energia </w:t>
      </w:r>
      <w:r>
        <w:rPr>
          <w:color w:val="000000"/>
          <w:highlight w:val="white"/>
          <w:u w:val="single"/>
        </w:rPr>
        <w:t xml:space="preserve">(articolazione </w:t>
      </w:r>
      <w:r>
        <w:rPr>
          <w:b/>
          <w:color w:val="000000"/>
          <w:highlight w:val="white"/>
          <w:u w:val="single"/>
        </w:rPr>
        <w:t>Meccanica e Meccatronica</w:t>
      </w:r>
      <w:r>
        <w:rPr>
          <w:color w:val="000000"/>
          <w:highlight w:val="white"/>
          <w:u w:val="single"/>
        </w:rPr>
        <w:t>)</w:t>
      </w:r>
    </w:p>
    <w:p w14:paraId="172E4C14" w14:textId="77777777" w:rsidR="00871F7D" w:rsidRDefault="00C1470E">
      <w:pPr>
        <w:spacing w:after="0" w:line="240" w:lineRule="auto"/>
        <w:jc w:val="both"/>
        <w:rPr>
          <w:color w:val="000000"/>
        </w:rPr>
      </w:pPr>
      <w:r>
        <w:rPr>
          <w:color w:val="000000"/>
          <w:highlight w:val="white"/>
        </w:rPr>
        <w:t xml:space="preserve">Il diplomato </w:t>
      </w:r>
      <w:r>
        <w:rPr>
          <w:highlight w:val="white"/>
        </w:rPr>
        <w:t>nel</w:t>
      </w:r>
      <w:r>
        <w:rPr>
          <w:color w:val="000000"/>
          <w:highlight w:val="white"/>
        </w:rPr>
        <w:t xml:space="preserve">l’indirizzo </w:t>
      </w:r>
      <w:r>
        <w:rPr>
          <w:b/>
          <w:color w:val="000000"/>
          <w:highlight w:val="white"/>
        </w:rPr>
        <w:t>Meccanica, Meccatronica ed Energia</w:t>
      </w:r>
      <w:r>
        <w:rPr>
          <w:color w:val="000000"/>
          <w:highlight w:val="white"/>
        </w:rPr>
        <w:t xml:space="preserve"> ha competenze specifiche nel campo de</w:t>
      </w:r>
      <w:r>
        <w:rPr>
          <w:color w:val="000000"/>
          <w:highlight w:val="white"/>
        </w:rPr>
        <w:t>i materiali, sulle macchine e sui dispositivi utilizzati nelle industrie. Collabora nella progettazione, costruzione e collaudo dei dispositivi e dei prodotti nel contesto di interesse; interviene nella manutenzione ordinaria e nell’esercizio di sistemi me</w:t>
      </w:r>
      <w:r>
        <w:rPr>
          <w:color w:val="000000"/>
          <w:highlight w:val="white"/>
        </w:rPr>
        <w:t>ccanici ed elettromeccanici complessi; è in grado di dimensionare, installare e gestire semplici impianti industriali.</w:t>
      </w:r>
    </w:p>
    <w:p w14:paraId="662960CC" w14:textId="77777777" w:rsidR="00871F7D" w:rsidRDefault="00871F7D">
      <w:pPr>
        <w:pStyle w:val="Titolo1"/>
        <w:rPr>
          <w:rFonts w:ascii="Calibri" w:eastAsia="Calibri" w:hAnsi="Calibri" w:cs="Calibri"/>
        </w:rPr>
      </w:pPr>
    </w:p>
    <w:p w14:paraId="5C736187" w14:textId="77777777" w:rsidR="00871F7D" w:rsidRDefault="00C1470E">
      <w:pPr>
        <w:pStyle w:val="Titolo1"/>
        <w:numPr>
          <w:ilvl w:val="0"/>
          <w:numId w:val="9"/>
        </w:numPr>
        <w:rPr>
          <w:rFonts w:ascii="Calibri" w:eastAsia="Calibri" w:hAnsi="Calibri" w:cs="Calibri"/>
        </w:rPr>
      </w:pPr>
      <w:r>
        <w:rPr>
          <w:rFonts w:ascii="Calibri" w:eastAsia="Calibri" w:hAnsi="Calibri" w:cs="Calibri"/>
        </w:rPr>
        <w:t xml:space="preserve"> Presentazione della classe</w:t>
      </w:r>
    </w:p>
    <w:p w14:paraId="517155B4" w14:textId="77777777" w:rsidR="00871F7D" w:rsidRDefault="00C1470E">
      <w:pPr>
        <w:spacing w:after="0" w:line="240" w:lineRule="auto"/>
        <w:jc w:val="both"/>
      </w:pPr>
      <w:r>
        <w:t xml:space="preserve">Composizione e storia della classe </w:t>
      </w:r>
    </w:p>
    <w:p w14:paraId="03F1B62F" w14:textId="77777777" w:rsidR="00871F7D" w:rsidRDefault="00C1470E">
      <w:pPr>
        <w:spacing w:after="0" w:line="240" w:lineRule="auto"/>
        <w:jc w:val="both"/>
        <w:rPr>
          <w:i/>
        </w:rPr>
      </w:pPr>
      <w:r>
        <w:rPr>
          <w:i/>
        </w:rPr>
        <w:t>(Situazione iniziale e progresso della classe nel 3° e 4° anno/Situazion</w:t>
      </w:r>
      <w:r>
        <w:rPr>
          <w:i/>
        </w:rPr>
        <w:t>e iniziale e progresso della classe nell’anno in corso descritti attraverso la rilevazione delle fasce di livello in riferimento ai seguenti indicatori: partecipazione; capacità relazionali; impegno; rispetto dei tempi e delle modalità di lavoro; autonomia</w:t>
      </w:r>
      <w:r>
        <w:rPr>
          <w:i/>
        </w:rPr>
        <w:t xml:space="preserve"> di lavoro; rilevazione delle fasce di livello in riferimento agli obiettivi cognitivi esplicitati)</w:t>
      </w:r>
    </w:p>
    <w:p w14:paraId="6AE6C9BE" w14:textId="77777777" w:rsidR="00871F7D" w:rsidRDefault="00871F7D">
      <w:pPr>
        <w:spacing w:after="0" w:line="240" w:lineRule="auto"/>
        <w:jc w:val="both"/>
      </w:pPr>
    </w:p>
    <w:p w14:paraId="32D65F5B" w14:textId="77777777" w:rsidR="00871F7D" w:rsidRDefault="00871F7D">
      <w:pPr>
        <w:spacing w:after="0" w:line="240" w:lineRule="auto"/>
        <w:ind w:left="360"/>
        <w:jc w:val="both"/>
      </w:pPr>
    </w:p>
    <w:p w14:paraId="6514FE19" w14:textId="77777777" w:rsidR="00871F7D" w:rsidRDefault="00C1470E">
      <w:pPr>
        <w:keepNext/>
        <w:spacing w:after="0" w:line="240" w:lineRule="auto"/>
        <w:jc w:val="both"/>
        <w:rPr>
          <w:b/>
        </w:rPr>
      </w:pPr>
      <w:r>
        <w:rPr>
          <w:b/>
        </w:rPr>
        <w:t>6. Presentazione del Consiglio di Classe</w:t>
      </w:r>
    </w:p>
    <w:p w14:paraId="7164EF54" w14:textId="77777777" w:rsidR="00871F7D" w:rsidRDefault="00C1470E">
      <w:pPr>
        <w:spacing w:after="0" w:line="240" w:lineRule="auto"/>
      </w:pPr>
      <w:r>
        <w:t>6.1. Consiglio di classe</w:t>
      </w:r>
    </w:p>
    <w:tbl>
      <w:tblPr>
        <w:tblStyle w:val="a9"/>
        <w:tblW w:w="9639" w:type="dxa"/>
        <w:jc w:val="center"/>
        <w:tblInd w:w="0" w:type="dxa"/>
        <w:tblLayout w:type="fixed"/>
        <w:tblLook w:val="0000" w:firstRow="0" w:lastRow="0" w:firstColumn="0" w:lastColumn="0" w:noHBand="0" w:noVBand="0"/>
      </w:tblPr>
      <w:tblGrid>
        <w:gridCol w:w="3969"/>
        <w:gridCol w:w="3969"/>
        <w:gridCol w:w="1701"/>
      </w:tblGrid>
      <w:tr w:rsidR="00871F7D" w14:paraId="56BDE912" w14:textId="77777777">
        <w:trPr>
          <w:jc w:val="center"/>
        </w:trPr>
        <w:tc>
          <w:tcPr>
            <w:tcW w:w="3969" w:type="dxa"/>
            <w:tcBorders>
              <w:top w:val="single" w:sz="4" w:space="0" w:color="000000"/>
              <w:left w:val="single" w:sz="4" w:space="0" w:color="000000"/>
              <w:bottom w:val="single" w:sz="4" w:space="0" w:color="000000"/>
            </w:tcBorders>
            <w:vAlign w:val="center"/>
          </w:tcPr>
          <w:p w14:paraId="483E5915" w14:textId="77777777" w:rsidR="00871F7D" w:rsidRDefault="00C1470E">
            <w:pPr>
              <w:spacing w:after="0" w:line="240" w:lineRule="auto"/>
              <w:jc w:val="center"/>
              <w:rPr>
                <w:i/>
              </w:rPr>
            </w:pPr>
            <w:r>
              <w:rPr>
                <w:i/>
              </w:rPr>
              <w:t>Docente</w:t>
            </w:r>
          </w:p>
        </w:tc>
        <w:tc>
          <w:tcPr>
            <w:tcW w:w="3969" w:type="dxa"/>
            <w:tcBorders>
              <w:top w:val="single" w:sz="4" w:space="0" w:color="000000"/>
              <w:left w:val="single" w:sz="4" w:space="0" w:color="000000"/>
              <w:bottom w:val="single" w:sz="4" w:space="0" w:color="000000"/>
            </w:tcBorders>
            <w:vAlign w:val="center"/>
          </w:tcPr>
          <w:p w14:paraId="1AEC664E" w14:textId="77777777" w:rsidR="00871F7D" w:rsidRDefault="00C1470E">
            <w:pPr>
              <w:spacing w:after="0" w:line="240" w:lineRule="auto"/>
              <w:jc w:val="center"/>
              <w:rPr>
                <w:i/>
              </w:rPr>
            </w:pPr>
            <w:r>
              <w:rPr>
                <w:i/>
              </w:rPr>
              <w:t>Disciplina</w:t>
            </w:r>
          </w:p>
        </w:tc>
        <w:tc>
          <w:tcPr>
            <w:tcW w:w="1701" w:type="dxa"/>
            <w:tcBorders>
              <w:top w:val="single" w:sz="4" w:space="0" w:color="000000"/>
              <w:left w:val="single" w:sz="4" w:space="0" w:color="000000"/>
              <w:bottom w:val="single" w:sz="4" w:space="0" w:color="000000"/>
              <w:right w:val="single" w:sz="4" w:space="0" w:color="000000"/>
            </w:tcBorders>
            <w:vAlign w:val="center"/>
          </w:tcPr>
          <w:p w14:paraId="7A1D727C" w14:textId="77777777" w:rsidR="00871F7D" w:rsidRDefault="00C1470E">
            <w:pPr>
              <w:spacing w:after="0" w:line="240" w:lineRule="auto"/>
              <w:jc w:val="center"/>
              <w:rPr>
                <w:i/>
              </w:rPr>
            </w:pPr>
            <w:r>
              <w:rPr>
                <w:i/>
              </w:rPr>
              <w:t>Ore settimanali di lezione (ore di laboratorio)</w:t>
            </w:r>
          </w:p>
        </w:tc>
      </w:tr>
      <w:tr w:rsidR="00871F7D" w14:paraId="4477BCEE" w14:textId="77777777">
        <w:trPr>
          <w:jc w:val="center"/>
        </w:trPr>
        <w:tc>
          <w:tcPr>
            <w:tcW w:w="3969" w:type="dxa"/>
            <w:tcBorders>
              <w:left w:val="single" w:sz="4" w:space="0" w:color="000000"/>
              <w:bottom w:val="single" w:sz="4" w:space="0" w:color="000000"/>
            </w:tcBorders>
            <w:vAlign w:val="center"/>
          </w:tcPr>
          <w:p w14:paraId="4EA33247" w14:textId="77777777" w:rsidR="00871F7D" w:rsidRDefault="00871F7D">
            <w:pPr>
              <w:spacing w:after="0" w:line="240" w:lineRule="auto"/>
            </w:pPr>
          </w:p>
        </w:tc>
        <w:tc>
          <w:tcPr>
            <w:tcW w:w="3969" w:type="dxa"/>
            <w:tcBorders>
              <w:left w:val="single" w:sz="4" w:space="0" w:color="000000"/>
              <w:bottom w:val="single" w:sz="4" w:space="0" w:color="000000"/>
            </w:tcBorders>
          </w:tcPr>
          <w:p w14:paraId="65CCA65B" w14:textId="77777777" w:rsidR="00871F7D" w:rsidRDefault="00C1470E">
            <w:pPr>
              <w:spacing w:after="0" w:line="240" w:lineRule="auto"/>
            </w:pPr>
            <w:r>
              <w:t>Lingua e letteratura italiana</w:t>
            </w:r>
          </w:p>
        </w:tc>
        <w:tc>
          <w:tcPr>
            <w:tcW w:w="1701" w:type="dxa"/>
            <w:tcBorders>
              <w:left w:val="single" w:sz="4" w:space="0" w:color="000000"/>
              <w:bottom w:val="single" w:sz="4" w:space="0" w:color="000000"/>
              <w:right w:val="single" w:sz="4" w:space="0" w:color="000000"/>
            </w:tcBorders>
            <w:vAlign w:val="center"/>
          </w:tcPr>
          <w:p w14:paraId="7716E5B8" w14:textId="77777777" w:rsidR="00871F7D" w:rsidRDefault="00C1470E">
            <w:pPr>
              <w:spacing w:after="0" w:line="240" w:lineRule="auto"/>
              <w:jc w:val="center"/>
            </w:pPr>
            <w:r>
              <w:t>4</w:t>
            </w:r>
          </w:p>
        </w:tc>
      </w:tr>
      <w:tr w:rsidR="00871F7D" w14:paraId="67CC4470" w14:textId="77777777">
        <w:trPr>
          <w:jc w:val="center"/>
        </w:trPr>
        <w:tc>
          <w:tcPr>
            <w:tcW w:w="3969" w:type="dxa"/>
            <w:tcBorders>
              <w:left w:val="single" w:sz="4" w:space="0" w:color="000000"/>
              <w:bottom w:val="single" w:sz="4" w:space="0" w:color="000000"/>
            </w:tcBorders>
            <w:vAlign w:val="center"/>
          </w:tcPr>
          <w:p w14:paraId="4097BE51" w14:textId="77777777" w:rsidR="00871F7D" w:rsidRDefault="00871F7D">
            <w:pPr>
              <w:spacing w:after="0" w:line="240" w:lineRule="auto"/>
            </w:pPr>
          </w:p>
        </w:tc>
        <w:tc>
          <w:tcPr>
            <w:tcW w:w="3969" w:type="dxa"/>
            <w:tcBorders>
              <w:left w:val="single" w:sz="4" w:space="0" w:color="000000"/>
              <w:bottom w:val="single" w:sz="4" w:space="0" w:color="000000"/>
            </w:tcBorders>
          </w:tcPr>
          <w:p w14:paraId="186D0AAF" w14:textId="77777777" w:rsidR="00871F7D" w:rsidRDefault="00C1470E">
            <w:pPr>
              <w:spacing w:after="0" w:line="240" w:lineRule="auto"/>
            </w:pPr>
            <w:r>
              <w:t>Lingua inglese</w:t>
            </w:r>
          </w:p>
        </w:tc>
        <w:tc>
          <w:tcPr>
            <w:tcW w:w="1701" w:type="dxa"/>
            <w:tcBorders>
              <w:left w:val="single" w:sz="4" w:space="0" w:color="000000"/>
              <w:bottom w:val="single" w:sz="4" w:space="0" w:color="000000"/>
              <w:right w:val="single" w:sz="4" w:space="0" w:color="000000"/>
            </w:tcBorders>
            <w:vAlign w:val="center"/>
          </w:tcPr>
          <w:p w14:paraId="2A3FAC93" w14:textId="77777777" w:rsidR="00871F7D" w:rsidRDefault="00C1470E">
            <w:pPr>
              <w:spacing w:after="0" w:line="240" w:lineRule="auto"/>
              <w:jc w:val="center"/>
            </w:pPr>
            <w:r>
              <w:t>3</w:t>
            </w:r>
          </w:p>
        </w:tc>
      </w:tr>
      <w:tr w:rsidR="00871F7D" w14:paraId="1C79E92E" w14:textId="77777777">
        <w:trPr>
          <w:jc w:val="center"/>
        </w:trPr>
        <w:tc>
          <w:tcPr>
            <w:tcW w:w="3969" w:type="dxa"/>
            <w:tcBorders>
              <w:left w:val="single" w:sz="4" w:space="0" w:color="000000"/>
              <w:bottom w:val="single" w:sz="4" w:space="0" w:color="000000"/>
            </w:tcBorders>
            <w:vAlign w:val="center"/>
          </w:tcPr>
          <w:p w14:paraId="226A7001" w14:textId="77777777" w:rsidR="00871F7D" w:rsidRDefault="00871F7D">
            <w:pPr>
              <w:spacing w:after="0" w:line="240" w:lineRule="auto"/>
            </w:pPr>
          </w:p>
        </w:tc>
        <w:tc>
          <w:tcPr>
            <w:tcW w:w="3969" w:type="dxa"/>
            <w:tcBorders>
              <w:left w:val="single" w:sz="4" w:space="0" w:color="000000"/>
              <w:bottom w:val="single" w:sz="4" w:space="0" w:color="000000"/>
            </w:tcBorders>
          </w:tcPr>
          <w:p w14:paraId="68579EBE" w14:textId="77777777" w:rsidR="00871F7D" w:rsidRDefault="00C1470E">
            <w:pPr>
              <w:spacing w:after="0" w:line="240" w:lineRule="auto"/>
            </w:pPr>
            <w:r>
              <w:t>Storia</w:t>
            </w:r>
          </w:p>
        </w:tc>
        <w:tc>
          <w:tcPr>
            <w:tcW w:w="1701" w:type="dxa"/>
            <w:tcBorders>
              <w:left w:val="single" w:sz="4" w:space="0" w:color="000000"/>
              <w:bottom w:val="single" w:sz="4" w:space="0" w:color="000000"/>
              <w:right w:val="single" w:sz="4" w:space="0" w:color="000000"/>
            </w:tcBorders>
            <w:vAlign w:val="center"/>
          </w:tcPr>
          <w:p w14:paraId="0471CAB3" w14:textId="77777777" w:rsidR="00871F7D" w:rsidRDefault="00C1470E">
            <w:pPr>
              <w:spacing w:after="0" w:line="240" w:lineRule="auto"/>
              <w:jc w:val="center"/>
            </w:pPr>
            <w:r>
              <w:t>2</w:t>
            </w:r>
          </w:p>
        </w:tc>
      </w:tr>
      <w:tr w:rsidR="00871F7D" w14:paraId="10AE9957" w14:textId="77777777">
        <w:trPr>
          <w:jc w:val="center"/>
        </w:trPr>
        <w:tc>
          <w:tcPr>
            <w:tcW w:w="3969" w:type="dxa"/>
            <w:tcBorders>
              <w:left w:val="single" w:sz="4" w:space="0" w:color="000000"/>
              <w:bottom w:val="single" w:sz="4" w:space="0" w:color="000000"/>
            </w:tcBorders>
            <w:vAlign w:val="center"/>
          </w:tcPr>
          <w:p w14:paraId="0BF34D60" w14:textId="77777777" w:rsidR="00871F7D" w:rsidRDefault="00871F7D">
            <w:pPr>
              <w:spacing w:after="0" w:line="240" w:lineRule="auto"/>
            </w:pPr>
          </w:p>
        </w:tc>
        <w:tc>
          <w:tcPr>
            <w:tcW w:w="3969" w:type="dxa"/>
            <w:tcBorders>
              <w:left w:val="single" w:sz="4" w:space="0" w:color="000000"/>
              <w:bottom w:val="single" w:sz="4" w:space="0" w:color="000000"/>
            </w:tcBorders>
          </w:tcPr>
          <w:p w14:paraId="0FEC102E" w14:textId="77777777" w:rsidR="00871F7D" w:rsidRDefault="00C1470E">
            <w:pPr>
              <w:spacing w:after="0" w:line="240" w:lineRule="auto"/>
            </w:pPr>
            <w:r>
              <w:t>Matematica</w:t>
            </w:r>
          </w:p>
        </w:tc>
        <w:tc>
          <w:tcPr>
            <w:tcW w:w="1701" w:type="dxa"/>
            <w:tcBorders>
              <w:left w:val="single" w:sz="4" w:space="0" w:color="000000"/>
              <w:bottom w:val="single" w:sz="4" w:space="0" w:color="000000"/>
              <w:right w:val="single" w:sz="4" w:space="0" w:color="000000"/>
            </w:tcBorders>
            <w:vAlign w:val="center"/>
          </w:tcPr>
          <w:p w14:paraId="6E355FF1" w14:textId="77777777" w:rsidR="00871F7D" w:rsidRDefault="00C1470E">
            <w:pPr>
              <w:spacing w:after="0" w:line="240" w:lineRule="auto"/>
              <w:jc w:val="center"/>
            </w:pPr>
            <w:r>
              <w:t>3</w:t>
            </w:r>
          </w:p>
        </w:tc>
      </w:tr>
      <w:tr w:rsidR="00871F7D" w14:paraId="01FFE9D0" w14:textId="77777777">
        <w:trPr>
          <w:jc w:val="center"/>
        </w:trPr>
        <w:tc>
          <w:tcPr>
            <w:tcW w:w="3969" w:type="dxa"/>
            <w:tcBorders>
              <w:left w:val="single" w:sz="4" w:space="0" w:color="000000"/>
              <w:bottom w:val="single" w:sz="4" w:space="0" w:color="000000"/>
            </w:tcBorders>
            <w:vAlign w:val="center"/>
          </w:tcPr>
          <w:p w14:paraId="153D4A97" w14:textId="77777777" w:rsidR="00871F7D" w:rsidRDefault="00871F7D">
            <w:pPr>
              <w:spacing w:after="0" w:line="240" w:lineRule="auto"/>
            </w:pPr>
          </w:p>
        </w:tc>
        <w:tc>
          <w:tcPr>
            <w:tcW w:w="3969" w:type="dxa"/>
            <w:tcBorders>
              <w:left w:val="single" w:sz="4" w:space="0" w:color="000000"/>
              <w:bottom w:val="single" w:sz="4" w:space="0" w:color="000000"/>
            </w:tcBorders>
          </w:tcPr>
          <w:p w14:paraId="6B634E3B" w14:textId="77777777" w:rsidR="00871F7D" w:rsidRDefault="00C1470E">
            <w:pPr>
              <w:spacing w:after="0" w:line="240" w:lineRule="auto"/>
            </w:pPr>
            <w:r>
              <w:t>Scienze motorie e sportive</w:t>
            </w:r>
          </w:p>
        </w:tc>
        <w:tc>
          <w:tcPr>
            <w:tcW w:w="1701" w:type="dxa"/>
            <w:tcBorders>
              <w:left w:val="single" w:sz="4" w:space="0" w:color="000000"/>
              <w:bottom w:val="single" w:sz="4" w:space="0" w:color="000000"/>
              <w:right w:val="single" w:sz="4" w:space="0" w:color="000000"/>
            </w:tcBorders>
            <w:vAlign w:val="center"/>
          </w:tcPr>
          <w:p w14:paraId="5BBD234B" w14:textId="77777777" w:rsidR="00871F7D" w:rsidRDefault="00C1470E">
            <w:pPr>
              <w:spacing w:after="0" w:line="240" w:lineRule="auto"/>
              <w:jc w:val="center"/>
            </w:pPr>
            <w:r>
              <w:t>2</w:t>
            </w:r>
          </w:p>
        </w:tc>
      </w:tr>
      <w:tr w:rsidR="00871F7D" w14:paraId="23C0277C" w14:textId="77777777">
        <w:trPr>
          <w:trHeight w:val="614"/>
          <w:jc w:val="center"/>
        </w:trPr>
        <w:tc>
          <w:tcPr>
            <w:tcW w:w="3969" w:type="dxa"/>
            <w:tcBorders>
              <w:left w:val="single" w:sz="4" w:space="0" w:color="000000"/>
              <w:bottom w:val="single" w:sz="4" w:space="0" w:color="000000"/>
            </w:tcBorders>
            <w:vAlign w:val="center"/>
          </w:tcPr>
          <w:p w14:paraId="51B983D0" w14:textId="77777777" w:rsidR="00871F7D" w:rsidRDefault="00871F7D">
            <w:pPr>
              <w:spacing w:after="0" w:line="240" w:lineRule="auto"/>
            </w:pPr>
          </w:p>
        </w:tc>
        <w:tc>
          <w:tcPr>
            <w:tcW w:w="3969" w:type="dxa"/>
            <w:tcBorders>
              <w:left w:val="single" w:sz="4" w:space="0" w:color="000000"/>
              <w:bottom w:val="single" w:sz="4" w:space="0" w:color="000000"/>
            </w:tcBorders>
            <w:vAlign w:val="center"/>
          </w:tcPr>
          <w:p w14:paraId="5502A5B2" w14:textId="77777777" w:rsidR="00871F7D" w:rsidRDefault="00C1470E">
            <w:pPr>
              <w:spacing w:after="0" w:line="240" w:lineRule="auto"/>
            </w:pPr>
            <w:r>
              <w:t>Religione cattolica</w:t>
            </w:r>
          </w:p>
        </w:tc>
        <w:tc>
          <w:tcPr>
            <w:tcW w:w="1701" w:type="dxa"/>
            <w:tcBorders>
              <w:left w:val="single" w:sz="4" w:space="0" w:color="000000"/>
              <w:bottom w:val="single" w:sz="4" w:space="0" w:color="000000"/>
              <w:right w:val="single" w:sz="4" w:space="0" w:color="000000"/>
            </w:tcBorders>
            <w:vAlign w:val="center"/>
          </w:tcPr>
          <w:p w14:paraId="619B740E" w14:textId="77777777" w:rsidR="00871F7D" w:rsidRDefault="00C1470E">
            <w:pPr>
              <w:spacing w:after="0" w:line="240" w:lineRule="auto"/>
              <w:jc w:val="center"/>
            </w:pPr>
            <w:r>
              <w:t>1</w:t>
            </w:r>
          </w:p>
        </w:tc>
      </w:tr>
      <w:tr w:rsidR="00871F7D" w14:paraId="5E5A4DBC" w14:textId="77777777">
        <w:trPr>
          <w:jc w:val="center"/>
        </w:trPr>
        <w:tc>
          <w:tcPr>
            <w:tcW w:w="3969" w:type="dxa"/>
            <w:tcBorders>
              <w:left w:val="single" w:sz="4" w:space="0" w:color="000000"/>
              <w:bottom w:val="single" w:sz="4" w:space="0" w:color="000000"/>
            </w:tcBorders>
            <w:vAlign w:val="center"/>
          </w:tcPr>
          <w:p w14:paraId="1DB79731" w14:textId="77777777" w:rsidR="00871F7D" w:rsidRDefault="00871F7D">
            <w:pPr>
              <w:spacing w:after="0" w:line="240" w:lineRule="auto"/>
            </w:pPr>
          </w:p>
        </w:tc>
        <w:tc>
          <w:tcPr>
            <w:tcW w:w="3969" w:type="dxa"/>
            <w:tcBorders>
              <w:left w:val="single" w:sz="4" w:space="0" w:color="000000"/>
              <w:bottom w:val="single" w:sz="4" w:space="0" w:color="000000"/>
            </w:tcBorders>
            <w:vAlign w:val="center"/>
          </w:tcPr>
          <w:p w14:paraId="272FEFCB" w14:textId="77777777" w:rsidR="00871F7D" w:rsidRDefault="00871F7D">
            <w:pPr>
              <w:spacing w:after="0" w:line="240" w:lineRule="auto"/>
            </w:pPr>
          </w:p>
        </w:tc>
        <w:tc>
          <w:tcPr>
            <w:tcW w:w="1701" w:type="dxa"/>
            <w:tcBorders>
              <w:left w:val="single" w:sz="4" w:space="0" w:color="000000"/>
              <w:bottom w:val="single" w:sz="4" w:space="0" w:color="000000"/>
              <w:right w:val="single" w:sz="4" w:space="0" w:color="000000"/>
            </w:tcBorders>
            <w:vAlign w:val="center"/>
          </w:tcPr>
          <w:p w14:paraId="750F130A" w14:textId="77777777" w:rsidR="00871F7D" w:rsidRDefault="00871F7D">
            <w:pPr>
              <w:spacing w:after="0" w:line="240" w:lineRule="auto"/>
              <w:jc w:val="center"/>
            </w:pPr>
          </w:p>
        </w:tc>
      </w:tr>
      <w:tr w:rsidR="00871F7D" w14:paraId="30C888CC" w14:textId="77777777">
        <w:trPr>
          <w:jc w:val="center"/>
        </w:trPr>
        <w:tc>
          <w:tcPr>
            <w:tcW w:w="3969" w:type="dxa"/>
            <w:tcBorders>
              <w:left w:val="single" w:sz="4" w:space="0" w:color="000000"/>
              <w:bottom w:val="single" w:sz="4" w:space="0" w:color="000000"/>
            </w:tcBorders>
            <w:vAlign w:val="center"/>
          </w:tcPr>
          <w:p w14:paraId="4964FCBD" w14:textId="77777777" w:rsidR="00871F7D" w:rsidRDefault="00871F7D">
            <w:pPr>
              <w:spacing w:after="0" w:line="240" w:lineRule="auto"/>
            </w:pPr>
          </w:p>
        </w:tc>
        <w:tc>
          <w:tcPr>
            <w:tcW w:w="3969" w:type="dxa"/>
            <w:tcBorders>
              <w:left w:val="single" w:sz="4" w:space="0" w:color="000000"/>
              <w:bottom w:val="single" w:sz="4" w:space="0" w:color="000000"/>
            </w:tcBorders>
            <w:vAlign w:val="center"/>
          </w:tcPr>
          <w:p w14:paraId="4240B786" w14:textId="77777777" w:rsidR="00871F7D" w:rsidRDefault="00871F7D">
            <w:pPr>
              <w:spacing w:after="0" w:line="240" w:lineRule="auto"/>
            </w:pPr>
          </w:p>
        </w:tc>
        <w:tc>
          <w:tcPr>
            <w:tcW w:w="1701" w:type="dxa"/>
            <w:tcBorders>
              <w:left w:val="single" w:sz="4" w:space="0" w:color="000000"/>
              <w:bottom w:val="single" w:sz="4" w:space="0" w:color="000000"/>
              <w:right w:val="single" w:sz="4" w:space="0" w:color="000000"/>
            </w:tcBorders>
            <w:vAlign w:val="center"/>
          </w:tcPr>
          <w:p w14:paraId="47CD79DA" w14:textId="77777777" w:rsidR="00871F7D" w:rsidRDefault="00871F7D">
            <w:pPr>
              <w:spacing w:after="0" w:line="240" w:lineRule="auto"/>
              <w:jc w:val="center"/>
            </w:pPr>
          </w:p>
        </w:tc>
      </w:tr>
      <w:tr w:rsidR="00871F7D" w14:paraId="547F4ABD" w14:textId="77777777">
        <w:trPr>
          <w:jc w:val="center"/>
        </w:trPr>
        <w:tc>
          <w:tcPr>
            <w:tcW w:w="3969" w:type="dxa"/>
            <w:tcBorders>
              <w:top w:val="single" w:sz="4" w:space="0" w:color="000000"/>
              <w:left w:val="single" w:sz="4" w:space="0" w:color="000000"/>
              <w:bottom w:val="single" w:sz="4" w:space="0" w:color="000000"/>
            </w:tcBorders>
            <w:vAlign w:val="center"/>
          </w:tcPr>
          <w:p w14:paraId="1834C378" w14:textId="77777777" w:rsidR="00871F7D" w:rsidRDefault="00871F7D">
            <w:pPr>
              <w:spacing w:after="0" w:line="240" w:lineRule="auto"/>
            </w:pPr>
          </w:p>
        </w:tc>
        <w:tc>
          <w:tcPr>
            <w:tcW w:w="3969" w:type="dxa"/>
            <w:tcBorders>
              <w:top w:val="single" w:sz="4" w:space="0" w:color="000000"/>
              <w:left w:val="single" w:sz="4" w:space="0" w:color="000000"/>
              <w:bottom w:val="single" w:sz="4" w:space="0" w:color="000000"/>
            </w:tcBorders>
            <w:vAlign w:val="center"/>
          </w:tcPr>
          <w:p w14:paraId="3B3B7F67" w14:textId="77777777" w:rsidR="00871F7D" w:rsidRDefault="00871F7D">
            <w:pPr>
              <w:spacing w:after="0" w:line="240" w:lineRule="auto"/>
            </w:pPr>
          </w:p>
        </w:tc>
        <w:tc>
          <w:tcPr>
            <w:tcW w:w="1701" w:type="dxa"/>
            <w:tcBorders>
              <w:top w:val="single" w:sz="4" w:space="0" w:color="000000"/>
              <w:left w:val="single" w:sz="4" w:space="0" w:color="000000"/>
              <w:bottom w:val="single" w:sz="4" w:space="0" w:color="000000"/>
              <w:right w:val="single" w:sz="4" w:space="0" w:color="000000"/>
            </w:tcBorders>
            <w:vAlign w:val="center"/>
          </w:tcPr>
          <w:p w14:paraId="74935DB8" w14:textId="77777777" w:rsidR="00871F7D" w:rsidRDefault="00871F7D">
            <w:pPr>
              <w:spacing w:after="0" w:line="240" w:lineRule="auto"/>
              <w:jc w:val="center"/>
            </w:pPr>
          </w:p>
        </w:tc>
      </w:tr>
      <w:tr w:rsidR="00871F7D" w14:paraId="06B4F243" w14:textId="77777777">
        <w:trPr>
          <w:jc w:val="center"/>
        </w:trPr>
        <w:tc>
          <w:tcPr>
            <w:tcW w:w="3969" w:type="dxa"/>
            <w:tcBorders>
              <w:top w:val="single" w:sz="4" w:space="0" w:color="000000"/>
              <w:left w:val="single" w:sz="4" w:space="0" w:color="000000"/>
              <w:bottom w:val="single" w:sz="4" w:space="0" w:color="000000"/>
            </w:tcBorders>
            <w:vAlign w:val="center"/>
          </w:tcPr>
          <w:p w14:paraId="326307E8" w14:textId="77777777" w:rsidR="00871F7D" w:rsidRDefault="00871F7D">
            <w:pPr>
              <w:spacing w:after="0" w:line="240" w:lineRule="auto"/>
            </w:pPr>
          </w:p>
        </w:tc>
        <w:tc>
          <w:tcPr>
            <w:tcW w:w="3969" w:type="dxa"/>
            <w:tcBorders>
              <w:top w:val="single" w:sz="4" w:space="0" w:color="000000"/>
              <w:left w:val="single" w:sz="4" w:space="0" w:color="000000"/>
              <w:bottom w:val="single" w:sz="4" w:space="0" w:color="000000"/>
            </w:tcBorders>
            <w:vAlign w:val="center"/>
          </w:tcPr>
          <w:p w14:paraId="1C33218E" w14:textId="77777777" w:rsidR="00871F7D" w:rsidRDefault="00871F7D">
            <w:pPr>
              <w:spacing w:after="0" w:line="240" w:lineRule="auto"/>
            </w:pPr>
          </w:p>
        </w:tc>
        <w:tc>
          <w:tcPr>
            <w:tcW w:w="1701" w:type="dxa"/>
            <w:tcBorders>
              <w:top w:val="single" w:sz="4" w:space="0" w:color="000000"/>
              <w:left w:val="single" w:sz="4" w:space="0" w:color="000000"/>
              <w:bottom w:val="single" w:sz="4" w:space="0" w:color="000000"/>
              <w:right w:val="single" w:sz="4" w:space="0" w:color="000000"/>
            </w:tcBorders>
            <w:vAlign w:val="center"/>
          </w:tcPr>
          <w:p w14:paraId="709B08FE" w14:textId="77777777" w:rsidR="00871F7D" w:rsidRDefault="00871F7D">
            <w:pPr>
              <w:spacing w:after="0" w:line="240" w:lineRule="auto"/>
              <w:jc w:val="center"/>
            </w:pPr>
          </w:p>
        </w:tc>
      </w:tr>
      <w:tr w:rsidR="00871F7D" w14:paraId="00266CAD" w14:textId="77777777">
        <w:trPr>
          <w:jc w:val="center"/>
        </w:trPr>
        <w:tc>
          <w:tcPr>
            <w:tcW w:w="3969" w:type="dxa"/>
            <w:tcBorders>
              <w:top w:val="single" w:sz="4" w:space="0" w:color="000000"/>
              <w:left w:val="single" w:sz="4" w:space="0" w:color="000000"/>
              <w:bottom w:val="single" w:sz="4" w:space="0" w:color="000000"/>
            </w:tcBorders>
            <w:vAlign w:val="center"/>
          </w:tcPr>
          <w:p w14:paraId="66BE9CB9" w14:textId="77777777" w:rsidR="00871F7D" w:rsidRDefault="00871F7D">
            <w:pPr>
              <w:spacing w:after="0" w:line="240" w:lineRule="auto"/>
            </w:pPr>
          </w:p>
        </w:tc>
        <w:tc>
          <w:tcPr>
            <w:tcW w:w="3969" w:type="dxa"/>
            <w:tcBorders>
              <w:top w:val="single" w:sz="4" w:space="0" w:color="000000"/>
              <w:left w:val="single" w:sz="4" w:space="0" w:color="000000"/>
              <w:bottom w:val="single" w:sz="4" w:space="0" w:color="000000"/>
            </w:tcBorders>
            <w:vAlign w:val="center"/>
          </w:tcPr>
          <w:p w14:paraId="398F61BD" w14:textId="77777777" w:rsidR="00871F7D" w:rsidRDefault="00871F7D">
            <w:pPr>
              <w:spacing w:after="0" w:line="240" w:lineRule="auto"/>
            </w:pPr>
          </w:p>
        </w:tc>
        <w:tc>
          <w:tcPr>
            <w:tcW w:w="1701" w:type="dxa"/>
            <w:tcBorders>
              <w:top w:val="single" w:sz="4" w:space="0" w:color="000000"/>
              <w:left w:val="single" w:sz="4" w:space="0" w:color="000000"/>
              <w:bottom w:val="single" w:sz="4" w:space="0" w:color="000000"/>
              <w:right w:val="single" w:sz="4" w:space="0" w:color="000000"/>
            </w:tcBorders>
            <w:vAlign w:val="center"/>
          </w:tcPr>
          <w:p w14:paraId="4CA56527" w14:textId="77777777" w:rsidR="00871F7D" w:rsidRDefault="00871F7D">
            <w:pPr>
              <w:spacing w:after="0" w:line="240" w:lineRule="auto"/>
              <w:jc w:val="center"/>
            </w:pPr>
          </w:p>
        </w:tc>
      </w:tr>
      <w:tr w:rsidR="00871F7D" w14:paraId="1BF55F1A" w14:textId="77777777">
        <w:trPr>
          <w:jc w:val="center"/>
        </w:trPr>
        <w:tc>
          <w:tcPr>
            <w:tcW w:w="3969" w:type="dxa"/>
            <w:tcBorders>
              <w:top w:val="single" w:sz="4" w:space="0" w:color="000000"/>
              <w:left w:val="single" w:sz="4" w:space="0" w:color="000000"/>
              <w:bottom w:val="single" w:sz="4" w:space="0" w:color="000000"/>
            </w:tcBorders>
            <w:vAlign w:val="center"/>
          </w:tcPr>
          <w:p w14:paraId="5D23E4B7" w14:textId="77777777" w:rsidR="00871F7D" w:rsidRDefault="00871F7D">
            <w:pPr>
              <w:spacing w:after="0" w:line="240" w:lineRule="auto"/>
            </w:pPr>
          </w:p>
        </w:tc>
        <w:tc>
          <w:tcPr>
            <w:tcW w:w="3969" w:type="dxa"/>
            <w:tcBorders>
              <w:top w:val="single" w:sz="4" w:space="0" w:color="000000"/>
              <w:left w:val="single" w:sz="4" w:space="0" w:color="000000"/>
              <w:bottom w:val="single" w:sz="4" w:space="0" w:color="000000"/>
            </w:tcBorders>
            <w:vAlign w:val="center"/>
          </w:tcPr>
          <w:p w14:paraId="450A1F57" w14:textId="77777777" w:rsidR="00871F7D" w:rsidRDefault="00871F7D">
            <w:pPr>
              <w:spacing w:after="0" w:line="240" w:lineRule="auto"/>
            </w:pPr>
          </w:p>
        </w:tc>
        <w:tc>
          <w:tcPr>
            <w:tcW w:w="1701" w:type="dxa"/>
            <w:tcBorders>
              <w:top w:val="single" w:sz="4" w:space="0" w:color="000000"/>
              <w:left w:val="single" w:sz="4" w:space="0" w:color="000000"/>
              <w:bottom w:val="single" w:sz="4" w:space="0" w:color="000000"/>
              <w:right w:val="single" w:sz="4" w:space="0" w:color="000000"/>
            </w:tcBorders>
            <w:vAlign w:val="center"/>
          </w:tcPr>
          <w:p w14:paraId="3061332F" w14:textId="77777777" w:rsidR="00871F7D" w:rsidRDefault="00871F7D">
            <w:pPr>
              <w:spacing w:after="0" w:line="240" w:lineRule="auto"/>
              <w:jc w:val="center"/>
            </w:pPr>
          </w:p>
        </w:tc>
      </w:tr>
      <w:tr w:rsidR="00871F7D" w14:paraId="542B947F" w14:textId="77777777">
        <w:trPr>
          <w:jc w:val="center"/>
        </w:trPr>
        <w:tc>
          <w:tcPr>
            <w:tcW w:w="7938" w:type="dxa"/>
            <w:gridSpan w:val="2"/>
            <w:tcBorders>
              <w:top w:val="single" w:sz="4" w:space="0" w:color="000000"/>
              <w:left w:val="single" w:sz="4" w:space="0" w:color="000000"/>
              <w:bottom w:val="single" w:sz="4" w:space="0" w:color="000000"/>
            </w:tcBorders>
            <w:vAlign w:val="center"/>
          </w:tcPr>
          <w:p w14:paraId="2F4E37CC" w14:textId="77777777" w:rsidR="00871F7D" w:rsidRDefault="00C1470E">
            <w:pPr>
              <w:spacing w:after="0" w:line="240" w:lineRule="auto"/>
              <w:jc w:val="right"/>
              <w:rPr>
                <w:b/>
              </w:rPr>
            </w:pPr>
            <w:r>
              <w:rPr>
                <w:b/>
              </w:rPr>
              <w:t>Totale ore settimanali</w:t>
            </w:r>
          </w:p>
        </w:tc>
        <w:tc>
          <w:tcPr>
            <w:tcW w:w="1701" w:type="dxa"/>
            <w:tcBorders>
              <w:top w:val="single" w:sz="4" w:space="0" w:color="000000"/>
              <w:left w:val="single" w:sz="4" w:space="0" w:color="000000"/>
              <w:bottom w:val="single" w:sz="4" w:space="0" w:color="000000"/>
              <w:right w:val="single" w:sz="4" w:space="0" w:color="000000"/>
            </w:tcBorders>
            <w:vAlign w:val="center"/>
          </w:tcPr>
          <w:p w14:paraId="66BF4E4C" w14:textId="77777777" w:rsidR="00871F7D" w:rsidRDefault="00C1470E">
            <w:pPr>
              <w:spacing w:after="0" w:line="240" w:lineRule="auto"/>
              <w:jc w:val="center"/>
              <w:rPr>
                <w:b/>
              </w:rPr>
            </w:pPr>
            <w:r>
              <w:rPr>
                <w:b/>
              </w:rPr>
              <w:t xml:space="preserve">32 </w:t>
            </w:r>
          </w:p>
        </w:tc>
      </w:tr>
    </w:tbl>
    <w:p w14:paraId="26ECB2A4" w14:textId="77777777" w:rsidR="00871F7D" w:rsidRDefault="00871F7D">
      <w:pPr>
        <w:keepNext/>
        <w:spacing w:after="0" w:line="240" w:lineRule="auto"/>
        <w:jc w:val="both"/>
        <w:rPr>
          <w:b/>
        </w:rPr>
      </w:pPr>
    </w:p>
    <w:p w14:paraId="618E03A2" w14:textId="77777777" w:rsidR="00871F7D" w:rsidRDefault="00871F7D">
      <w:pPr>
        <w:pBdr>
          <w:top w:val="nil"/>
          <w:left w:val="nil"/>
          <w:bottom w:val="nil"/>
          <w:right w:val="nil"/>
          <w:between w:val="nil"/>
        </w:pBdr>
        <w:spacing w:after="0" w:line="240" w:lineRule="auto"/>
        <w:ind w:left="360"/>
        <w:jc w:val="both"/>
        <w:rPr>
          <w:color w:val="000000"/>
        </w:rPr>
      </w:pPr>
    </w:p>
    <w:p w14:paraId="202E57B0" w14:textId="77777777" w:rsidR="00871F7D" w:rsidRDefault="00C1470E">
      <w:pPr>
        <w:pBdr>
          <w:top w:val="nil"/>
          <w:left w:val="nil"/>
          <w:bottom w:val="nil"/>
          <w:right w:val="nil"/>
          <w:between w:val="nil"/>
        </w:pBdr>
        <w:spacing w:after="0" w:line="240" w:lineRule="auto"/>
        <w:jc w:val="both"/>
        <w:rPr>
          <w:color w:val="000000"/>
        </w:rPr>
      </w:pPr>
      <w:r>
        <w:t xml:space="preserve">6.2. </w:t>
      </w:r>
      <w:r>
        <w:rPr>
          <w:color w:val="000000"/>
        </w:rPr>
        <w:t>Continuità docenti nel triennio</w:t>
      </w:r>
    </w:p>
    <w:p w14:paraId="2CE6BBC1" w14:textId="77777777" w:rsidR="00871F7D" w:rsidRDefault="00871F7D">
      <w:pPr>
        <w:pBdr>
          <w:top w:val="nil"/>
          <w:left w:val="nil"/>
          <w:bottom w:val="nil"/>
          <w:right w:val="nil"/>
          <w:between w:val="nil"/>
        </w:pBdr>
        <w:spacing w:after="0" w:line="240" w:lineRule="auto"/>
        <w:ind w:left="1440"/>
        <w:jc w:val="both"/>
        <w:rPr>
          <w:color w:val="000000"/>
        </w:rPr>
      </w:pPr>
    </w:p>
    <w:tbl>
      <w:tblPr>
        <w:tblStyle w:val="aa"/>
        <w:tblW w:w="9705" w:type="dxa"/>
        <w:tblInd w:w="-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0"/>
        <w:gridCol w:w="2490"/>
        <w:gridCol w:w="2220"/>
        <w:gridCol w:w="2325"/>
      </w:tblGrid>
      <w:tr w:rsidR="00871F7D" w14:paraId="3B05FD4E" w14:textId="77777777">
        <w:tc>
          <w:tcPr>
            <w:tcW w:w="2670" w:type="dxa"/>
            <w:shd w:val="clear" w:color="auto" w:fill="D9D9D9"/>
          </w:tcPr>
          <w:p w14:paraId="2ABD9329" w14:textId="77777777" w:rsidR="00871F7D" w:rsidRDefault="00C1470E">
            <w:pPr>
              <w:spacing w:after="0" w:line="240" w:lineRule="auto"/>
              <w:jc w:val="both"/>
            </w:pPr>
            <w:r>
              <w:t>DISCIPLINA</w:t>
            </w:r>
          </w:p>
        </w:tc>
        <w:tc>
          <w:tcPr>
            <w:tcW w:w="2490" w:type="dxa"/>
            <w:shd w:val="clear" w:color="auto" w:fill="D9D9D9"/>
          </w:tcPr>
          <w:p w14:paraId="45C360A3" w14:textId="77777777" w:rsidR="00871F7D" w:rsidRDefault="00C1470E">
            <w:pPr>
              <w:spacing w:after="0" w:line="240" w:lineRule="auto"/>
              <w:jc w:val="both"/>
            </w:pPr>
            <w:r>
              <w:t xml:space="preserve"> CLASSE 3^</w:t>
            </w:r>
          </w:p>
          <w:p w14:paraId="735F37C3" w14:textId="77777777" w:rsidR="00871F7D" w:rsidRDefault="00C1470E">
            <w:pPr>
              <w:spacing w:after="0" w:line="240" w:lineRule="auto"/>
              <w:jc w:val="both"/>
            </w:pPr>
            <w:proofErr w:type="spellStart"/>
            <w:r>
              <w:t>a.s.</w:t>
            </w:r>
            <w:proofErr w:type="spellEnd"/>
            <w:r>
              <w:t xml:space="preserve"> ____ / ____</w:t>
            </w:r>
          </w:p>
        </w:tc>
        <w:tc>
          <w:tcPr>
            <w:tcW w:w="2220" w:type="dxa"/>
            <w:shd w:val="clear" w:color="auto" w:fill="D9D9D9"/>
          </w:tcPr>
          <w:p w14:paraId="26EB18EC" w14:textId="77777777" w:rsidR="00871F7D" w:rsidRDefault="00C1470E">
            <w:pPr>
              <w:spacing w:after="0" w:line="240" w:lineRule="auto"/>
              <w:jc w:val="both"/>
            </w:pPr>
            <w:r>
              <w:t xml:space="preserve">CLASSE 4^ </w:t>
            </w:r>
          </w:p>
          <w:p w14:paraId="2427CA90" w14:textId="77777777" w:rsidR="00871F7D" w:rsidRDefault="00C1470E">
            <w:pPr>
              <w:spacing w:after="0" w:line="240" w:lineRule="auto"/>
              <w:jc w:val="both"/>
            </w:pPr>
            <w:proofErr w:type="spellStart"/>
            <w:r>
              <w:t>a.s.</w:t>
            </w:r>
            <w:proofErr w:type="spellEnd"/>
            <w:r>
              <w:t xml:space="preserve"> ____ / ____</w:t>
            </w:r>
          </w:p>
        </w:tc>
        <w:tc>
          <w:tcPr>
            <w:tcW w:w="2325" w:type="dxa"/>
            <w:shd w:val="clear" w:color="auto" w:fill="D9D9D9"/>
          </w:tcPr>
          <w:p w14:paraId="2592ABF7" w14:textId="77777777" w:rsidR="00871F7D" w:rsidRDefault="00C1470E">
            <w:pPr>
              <w:spacing w:after="0" w:line="240" w:lineRule="auto"/>
              <w:jc w:val="both"/>
            </w:pPr>
            <w:r>
              <w:t xml:space="preserve">CLASSE 5^ </w:t>
            </w:r>
          </w:p>
          <w:p w14:paraId="06DBD84F" w14:textId="77777777" w:rsidR="00871F7D" w:rsidRDefault="00C1470E">
            <w:pPr>
              <w:spacing w:after="0" w:line="240" w:lineRule="auto"/>
              <w:jc w:val="both"/>
            </w:pPr>
            <w:proofErr w:type="spellStart"/>
            <w:r>
              <w:t>a.s.</w:t>
            </w:r>
            <w:proofErr w:type="spellEnd"/>
            <w:r>
              <w:t xml:space="preserve"> ____ / ____</w:t>
            </w:r>
          </w:p>
        </w:tc>
      </w:tr>
      <w:tr w:rsidR="00871F7D" w14:paraId="712407BE" w14:textId="77777777">
        <w:tc>
          <w:tcPr>
            <w:tcW w:w="2670" w:type="dxa"/>
          </w:tcPr>
          <w:p w14:paraId="6FD3726C" w14:textId="77777777" w:rsidR="00871F7D" w:rsidRDefault="00C1470E">
            <w:pPr>
              <w:spacing w:after="0" w:line="240" w:lineRule="auto"/>
              <w:jc w:val="both"/>
            </w:pPr>
            <w:r>
              <w:t>Italiano- Storia</w:t>
            </w:r>
          </w:p>
        </w:tc>
        <w:tc>
          <w:tcPr>
            <w:tcW w:w="2490" w:type="dxa"/>
          </w:tcPr>
          <w:p w14:paraId="1DD99851" w14:textId="77777777" w:rsidR="00871F7D" w:rsidRDefault="00871F7D">
            <w:pPr>
              <w:spacing w:after="0" w:line="240" w:lineRule="auto"/>
              <w:jc w:val="both"/>
            </w:pPr>
          </w:p>
        </w:tc>
        <w:tc>
          <w:tcPr>
            <w:tcW w:w="2220" w:type="dxa"/>
          </w:tcPr>
          <w:p w14:paraId="3FB5114D" w14:textId="77777777" w:rsidR="00871F7D" w:rsidRDefault="00871F7D">
            <w:pPr>
              <w:spacing w:after="0" w:line="240" w:lineRule="auto"/>
              <w:jc w:val="both"/>
            </w:pPr>
          </w:p>
        </w:tc>
        <w:tc>
          <w:tcPr>
            <w:tcW w:w="2325" w:type="dxa"/>
          </w:tcPr>
          <w:p w14:paraId="20658174" w14:textId="77777777" w:rsidR="00871F7D" w:rsidRDefault="00871F7D">
            <w:pPr>
              <w:spacing w:after="0" w:line="240" w:lineRule="auto"/>
              <w:jc w:val="both"/>
            </w:pPr>
          </w:p>
        </w:tc>
      </w:tr>
      <w:tr w:rsidR="00871F7D" w14:paraId="47D94CE5" w14:textId="77777777">
        <w:tc>
          <w:tcPr>
            <w:tcW w:w="2670" w:type="dxa"/>
          </w:tcPr>
          <w:p w14:paraId="0E4A049B" w14:textId="77777777" w:rsidR="00871F7D" w:rsidRDefault="00871F7D">
            <w:pPr>
              <w:spacing w:after="0" w:line="240" w:lineRule="auto"/>
              <w:jc w:val="both"/>
            </w:pPr>
          </w:p>
        </w:tc>
        <w:tc>
          <w:tcPr>
            <w:tcW w:w="2490" w:type="dxa"/>
          </w:tcPr>
          <w:p w14:paraId="489F5618" w14:textId="77777777" w:rsidR="00871F7D" w:rsidRDefault="00871F7D">
            <w:pPr>
              <w:spacing w:after="0" w:line="240" w:lineRule="auto"/>
              <w:jc w:val="both"/>
            </w:pPr>
          </w:p>
        </w:tc>
        <w:tc>
          <w:tcPr>
            <w:tcW w:w="2220" w:type="dxa"/>
          </w:tcPr>
          <w:p w14:paraId="23B6C1DE" w14:textId="77777777" w:rsidR="00871F7D" w:rsidRDefault="00871F7D">
            <w:pPr>
              <w:spacing w:after="0" w:line="240" w:lineRule="auto"/>
              <w:jc w:val="both"/>
            </w:pPr>
          </w:p>
        </w:tc>
        <w:tc>
          <w:tcPr>
            <w:tcW w:w="2325" w:type="dxa"/>
          </w:tcPr>
          <w:p w14:paraId="353831BF" w14:textId="77777777" w:rsidR="00871F7D" w:rsidRDefault="00871F7D">
            <w:pPr>
              <w:spacing w:after="0" w:line="240" w:lineRule="auto"/>
              <w:jc w:val="both"/>
            </w:pPr>
          </w:p>
        </w:tc>
      </w:tr>
      <w:tr w:rsidR="00871F7D" w14:paraId="6E9AA727" w14:textId="77777777">
        <w:tc>
          <w:tcPr>
            <w:tcW w:w="2670" w:type="dxa"/>
          </w:tcPr>
          <w:p w14:paraId="7667C53B" w14:textId="77777777" w:rsidR="00871F7D" w:rsidRDefault="00871F7D">
            <w:pPr>
              <w:spacing w:after="0" w:line="240" w:lineRule="auto"/>
              <w:jc w:val="both"/>
            </w:pPr>
          </w:p>
        </w:tc>
        <w:tc>
          <w:tcPr>
            <w:tcW w:w="2490" w:type="dxa"/>
          </w:tcPr>
          <w:p w14:paraId="060652B0" w14:textId="77777777" w:rsidR="00871F7D" w:rsidRDefault="00871F7D">
            <w:pPr>
              <w:spacing w:after="0" w:line="240" w:lineRule="auto"/>
              <w:jc w:val="both"/>
            </w:pPr>
          </w:p>
        </w:tc>
        <w:tc>
          <w:tcPr>
            <w:tcW w:w="2220" w:type="dxa"/>
          </w:tcPr>
          <w:p w14:paraId="3B9ECCEE" w14:textId="77777777" w:rsidR="00871F7D" w:rsidRDefault="00871F7D">
            <w:pPr>
              <w:spacing w:after="0" w:line="240" w:lineRule="auto"/>
              <w:jc w:val="both"/>
            </w:pPr>
          </w:p>
        </w:tc>
        <w:tc>
          <w:tcPr>
            <w:tcW w:w="2325" w:type="dxa"/>
          </w:tcPr>
          <w:p w14:paraId="562899A1" w14:textId="77777777" w:rsidR="00871F7D" w:rsidRDefault="00871F7D">
            <w:pPr>
              <w:spacing w:after="0" w:line="240" w:lineRule="auto"/>
              <w:jc w:val="both"/>
            </w:pPr>
          </w:p>
        </w:tc>
      </w:tr>
      <w:tr w:rsidR="00871F7D" w14:paraId="71D37204" w14:textId="77777777">
        <w:tc>
          <w:tcPr>
            <w:tcW w:w="2670" w:type="dxa"/>
          </w:tcPr>
          <w:p w14:paraId="3E0B7210" w14:textId="77777777" w:rsidR="00871F7D" w:rsidRDefault="00871F7D">
            <w:pPr>
              <w:spacing w:after="0" w:line="240" w:lineRule="auto"/>
              <w:jc w:val="both"/>
            </w:pPr>
          </w:p>
        </w:tc>
        <w:tc>
          <w:tcPr>
            <w:tcW w:w="2490" w:type="dxa"/>
          </w:tcPr>
          <w:p w14:paraId="5823A30F" w14:textId="77777777" w:rsidR="00871F7D" w:rsidRDefault="00871F7D">
            <w:pPr>
              <w:spacing w:after="0" w:line="240" w:lineRule="auto"/>
              <w:jc w:val="both"/>
            </w:pPr>
          </w:p>
        </w:tc>
        <w:tc>
          <w:tcPr>
            <w:tcW w:w="2220" w:type="dxa"/>
          </w:tcPr>
          <w:p w14:paraId="6A3348B8" w14:textId="77777777" w:rsidR="00871F7D" w:rsidRDefault="00871F7D">
            <w:pPr>
              <w:spacing w:after="0" w:line="240" w:lineRule="auto"/>
              <w:jc w:val="both"/>
            </w:pPr>
          </w:p>
        </w:tc>
        <w:tc>
          <w:tcPr>
            <w:tcW w:w="2325" w:type="dxa"/>
          </w:tcPr>
          <w:p w14:paraId="4C79A59E" w14:textId="77777777" w:rsidR="00871F7D" w:rsidRDefault="00871F7D">
            <w:pPr>
              <w:spacing w:after="0" w:line="240" w:lineRule="auto"/>
              <w:jc w:val="both"/>
            </w:pPr>
          </w:p>
        </w:tc>
      </w:tr>
      <w:tr w:rsidR="00871F7D" w14:paraId="4B0F7030" w14:textId="77777777">
        <w:tc>
          <w:tcPr>
            <w:tcW w:w="2670" w:type="dxa"/>
          </w:tcPr>
          <w:p w14:paraId="57C9F891" w14:textId="77777777" w:rsidR="00871F7D" w:rsidRDefault="00871F7D">
            <w:pPr>
              <w:spacing w:after="0" w:line="240" w:lineRule="auto"/>
              <w:jc w:val="both"/>
            </w:pPr>
          </w:p>
        </w:tc>
        <w:tc>
          <w:tcPr>
            <w:tcW w:w="2490" w:type="dxa"/>
          </w:tcPr>
          <w:p w14:paraId="7A51A8EA" w14:textId="77777777" w:rsidR="00871F7D" w:rsidRDefault="00871F7D">
            <w:pPr>
              <w:spacing w:after="0" w:line="240" w:lineRule="auto"/>
              <w:jc w:val="both"/>
            </w:pPr>
          </w:p>
        </w:tc>
        <w:tc>
          <w:tcPr>
            <w:tcW w:w="2220" w:type="dxa"/>
          </w:tcPr>
          <w:p w14:paraId="29CA1BD6" w14:textId="77777777" w:rsidR="00871F7D" w:rsidRDefault="00871F7D">
            <w:pPr>
              <w:spacing w:after="0" w:line="240" w:lineRule="auto"/>
              <w:jc w:val="both"/>
            </w:pPr>
          </w:p>
        </w:tc>
        <w:tc>
          <w:tcPr>
            <w:tcW w:w="2325" w:type="dxa"/>
          </w:tcPr>
          <w:p w14:paraId="499A99EA" w14:textId="77777777" w:rsidR="00871F7D" w:rsidRDefault="00871F7D">
            <w:pPr>
              <w:spacing w:after="0" w:line="240" w:lineRule="auto"/>
              <w:jc w:val="both"/>
            </w:pPr>
          </w:p>
        </w:tc>
      </w:tr>
      <w:tr w:rsidR="00871F7D" w14:paraId="1F9A0D75" w14:textId="77777777">
        <w:tc>
          <w:tcPr>
            <w:tcW w:w="2670" w:type="dxa"/>
          </w:tcPr>
          <w:p w14:paraId="2A4FB489" w14:textId="77777777" w:rsidR="00871F7D" w:rsidRDefault="00871F7D">
            <w:pPr>
              <w:spacing w:after="0" w:line="240" w:lineRule="auto"/>
              <w:jc w:val="both"/>
            </w:pPr>
          </w:p>
        </w:tc>
        <w:tc>
          <w:tcPr>
            <w:tcW w:w="2490" w:type="dxa"/>
          </w:tcPr>
          <w:p w14:paraId="4ECDB01B" w14:textId="77777777" w:rsidR="00871F7D" w:rsidRDefault="00871F7D">
            <w:pPr>
              <w:spacing w:after="0" w:line="240" w:lineRule="auto"/>
              <w:jc w:val="both"/>
            </w:pPr>
          </w:p>
        </w:tc>
        <w:tc>
          <w:tcPr>
            <w:tcW w:w="2220" w:type="dxa"/>
          </w:tcPr>
          <w:p w14:paraId="43E9C876" w14:textId="77777777" w:rsidR="00871F7D" w:rsidRDefault="00871F7D">
            <w:pPr>
              <w:spacing w:after="0" w:line="240" w:lineRule="auto"/>
              <w:jc w:val="both"/>
            </w:pPr>
          </w:p>
        </w:tc>
        <w:tc>
          <w:tcPr>
            <w:tcW w:w="2325" w:type="dxa"/>
          </w:tcPr>
          <w:p w14:paraId="7ABC29BC" w14:textId="77777777" w:rsidR="00871F7D" w:rsidRDefault="00871F7D">
            <w:pPr>
              <w:spacing w:after="0" w:line="240" w:lineRule="auto"/>
              <w:jc w:val="both"/>
            </w:pPr>
          </w:p>
        </w:tc>
      </w:tr>
      <w:tr w:rsidR="00871F7D" w14:paraId="69E6E313" w14:textId="77777777">
        <w:tc>
          <w:tcPr>
            <w:tcW w:w="2670" w:type="dxa"/>
          </w:tcPr>
          <w:p w14:paraId="7402F43A" w14:textId="77777777" w:rsidR="00871F7D" w:rsidRDefault="00871F7D">
            <w:pPr>
              <w:spacing w:after="0" w:line="240" w:lineRule="auto"/>
              <w:jc w:val="both"/>
            </w:pPr>
          </w:p>
        </w:tc>
        <w:tc>
          <w:tcPr>
            <w:tcW w:w="2490" w:type="dxa"/>
          </w:tcPr>
          <w:p w14:paraId="30605426" w14:textId="77777777" w:rsidR="00871F7D" w:rsidRDefault="00871F7D">
            <w:pPr>
              <w:spacing w:after="0" w:line="240" w:lineRule="auto"/>
              <w:jc w:val="both"/>
            </w:pPr>
          </w:p>
        </w:tc>
        <w:tc>
          <w:tcPr>
            <w:tcW w:w="2220" w:type="dxa"/>
          </w:tcPr>
          <w:p w14:paraId="7A89120A" w14:textId="77777777" w:rsidR="00871F7D" w:rsidRDefault="00871F7D">
            <w:pPr>
              <w:spacing w:after="0" w:line="240" w:lineRule="auto"/>
              <w:jc w:val="both"/>
            </w:pPr>
          </w:p>
        </w:tc>
        <w:tc>
          <w:tcPr>
            <w:tcW w:w="2325" w:type="dxa"/>
          </w:tcPr>
          <w:p w14:paraId="7785FA79" w14:textId="77777777" w:rsidR="00871F7D" w:rsidRDefault="00871F7D">
            <w:pPr>
              <w:spacing w:after="0" w:line="240" w:lineRule="auto"/>
              <w:jc w:val="both"/>
            </w:pPr>
          </w:p>
        </w:tc>
      </w:tr>
      <w:tr w:rsidR="00871F7D" w14:paraId="6BE55BA9" w14:textId="77777777">
        <w:tc>
          <w:tcPr>
            <w:tcW w:w="2670" w:type="dxa"/>
          </w:tcPr>
          <w:p w14:paraId="59A23820" w14:textId="77777777" w:rsidR="00871F7D" w:rsidRDefault="00871F7D">
            <w:pPr>
              <w:spacing w:after="0" w:line="240" w:lineRule="auto"/>
              <w:jc w:val="both"/>
            </w:pPr>
          </w:p>
        </w:tc>
        <w:tc>
          <w:tcPr>
            <w:tcW w:w="2490" w:type="dxa"/>
          </w:tcPr>
          <w:p w14:paraId="3F5016DD" w14:textId="77777777" w:rsidR="00871F7D" w:rsidRDefault="00871F7D">
            <w:pPr>
              <w:spacing w:after="0" w:line="240" w:lineRule="auto"/>
              <w:jc w:val="both"/>
            </w:pPr>
          </w:p>
        </w:tc>
        <w:tc>
          <w:tcPr>
            <w:tcW w:w="2220" w:type="dxa"/>
          </w:tcPr>
          <w:p w14:paraId="7E8A040F" w14:textId="77777777" w:rsidR="00871F7D" w:rsidRDefault="00871F7D">
            <w:pPr>
              <w:spacing w:after="0" w:line="240" w:lineRule="auto"/>
              <w:jc w:val="both"/>
            </w:pPr>
          </w:p>
        </w:tc>
        <w:tc>
          <w:tcPr>
            <w:tcW w:w="2325" w:type="dxa"/>
          </w:tcPr>
          <w:p w14:paraId="0FCAA33F" w14:textId="77777777" w:rsidR="00871F7D" w:rsidRDefault="00871F7D">
            <w:pPr>
              <w:spacing w:after="0" w:line="240" w:lineRule="auto"/>
              <w:jc w:val="both"/>
            </w:pPr>
          </w:p>
        </w:tc>
      </w:tr>
      <w:tr w:rsidR="00871F7D" w14:paraId="0E318223" w14:textId="77777777">
        <w:tc>
          <w:tcPr>
            <w:tcW w:w="2670" w:type="dxa"/>
          </w:tcPr>
          <w:p w14:paraId="58FA4FF0" w14:textId="77777777" w:rsidR="00871F7D" w:rsidRDefault="00871F7D">
            <w:pPr>
              <w:spacing w:after="0" w:line="240" w:lineRule="auto"/>
              <w:jc w:val="both"/>
            </w:pPr>
          </w:p>
        </w:tc>
        <w:tc>
          <w:tcPr>
            <w:tcW w:w="2490" w:type="dxa"/>
          </w:tcPr>
          <w:p w14:paraId="15D9999C" w14:textId="77777777" w:rsidR="00871F7D" w:rsidRDefault="00871F7D">
            <w:pPr>
              <w:spacing w:after="0" w:line="240" w:lineRule="auto"/>
              <w:jc w:val="both"/>
            </w:pPr>
          </w:p>
        </w:tc>
        <w:tc>
          <w:tcPr>
            <w:tcW w:w="2220" w:type="dxa"/>
          </w:tcPr>
          <w:p w14:paraId="57E6ACF8" w14:textId="77777777" w:rsidR="00871F7D" w:rsidRDefault="00871F7D">
            <w:pPr>
              <w:spacing w:after="0" w:line="240" w:lineRule="auto"/>
              <w:jc w:val="both"/>
            </w:pPr>
          </w:p>
        </w:tc>
        <w:tc>
          <w:tcPr>
            <w:tcW w:w="2325" w:type="dxa"/>
          </w:tcPr>
          <w:p w14:paraId="478681E1" w14:textId="77777777" w:rsidR="00871F7D" w:rsidRDefault="00871F7D">
            <w:pPr>
              <w:spacing w:after="0" w:line="240" w:lineRule="auto"/>
              <w:jc w:val="both"/>
            </w:pPr>
          </w:p>
        </w:tc>
      </w:tr>
    </w:tbl>
    <w:p w14:paraId="1C5A33B0" w14:textId="77777777" w:rsidR="00871F7D" w:rsidRDefault="00871F7D">
      <w:pPr>
        <w:keepNext/>
        <w:spacing w:after="0" w:line="240" w:lineRule="auto"/>
        <w:jc w:val="both"/>
        <w:rPr>
          <w:b/>
        </w:rPr>
      </w:pPr>
    </w:p>
    <w:p w14:paraId="4B7D988A" w14:textId="77777777" w:rsidR="00871F7D" w:rsidRDefault="00C1470E">
      <w:pPr>
        <w:keepNext/>
        <w:spacing w:after="0" w:line="240" w:lineRule="auto"/>
        <w:jc w:val="both"/>
        <w:rPr>
          <w:b/>
        </w:rPr>
      </w:pPr>
      <w:r>
        <w:rPr>
          <w:b/>
        </w:rPr>
        <w:t>7. Indicazioni generali sulle attività didattiche</w:t>
      </w:r>
    </w:p>
    <w:p w14:paraId="2C51C96A" w14:textId="77777777" w:rsidR="00871F7D" w:rsidRDefault="00C1470E">
      <w:pPr>
        <w:pBdr>
          <w:top w:val="nil"/>
          <w:left w:val="nil"/>
          <w:bottom w:val="nil"/>
          <w:right w:val="nil"/>
          <w:between w:val="nil"/>
        </w:pBdr>
        <w:spacing w:after="0" w:line="240" w:lineRule="auto"/>
        <w:jc w:val="both"/>
        <w:rPr>
          <w:color w:val="000000"/>
        </w:rPr>
      </w:pPr>
      <w:r>
        <w:t>(</w:t>
      </w:r>
      <w:r>
        <w:rPr>
          <w:color w:val="000000"/>
        </w:rPr>
        <w:t>Il Consiglio di Classe rende noto il percorso formativo seguito dagli alunni esplicitando:</w:t>
      </w:r>
    </w:p>
    <w:p w14:paraId="58A8B4D5" w14:textId="77777777" w:rsidR="00871F7D" w:rsidRDefault="00C1470E">
      <w:pPr>
        <w:numPr>
          <w:ilvl w:val="0"/>
          <w:numId w:val="7"/>
        </w:numPr>
        <w:pBdr>
          <w:top w:val="nil"/>
          <w:left w:val="nil"/>
          <w:bottom w:val="nil"/>
          <w:right w:val="nil"/>
          <w:between w:val="nil"/>
        </w:pBdr>
        <w:spacing w:after="0" w:line="240" w:lineRule="auto"/>
        <w:ind w:left="283"/>
        <w:jc w:val="both"/>
        <w:rPr>
          <w:color w:val="000000"/>
        </w:rPr>
      </w:pPr>
      <w:r>
        <w:rPr>
          <w:color w:val="000000"/>
        </w:rPr>
        <w:t xml:space="preserve">gli obiettivi trasversali in termini di competenze, abilità e conoscenze </w:t>
      </w:r>
    </w:p>
    <w:p w14:paraId="5B2E3A9A" w14:textId="77777777" w:rsidR="00871F7D" w:rsidRDefault="00C1470E">
      <w:pPr>
        <w:numPr>
          <w:ilvl w:val="0"/>
          <w:numId w:val="7"/>
        </w:numPr>
        <w:pBdr>
          <w:top w:val="nil"/>
          <w:left w:val="nil"/>
          <w:bottom w:val="nil"/>
          <w:right w:val="nil"/>
          <w:between w:val="nil"/>
        </w:pBdr>
        <w:spacing w:after="0" w:line="240" w:lineRule="auto"/>
        <w:ind w:left="283"/>
        <w:jc w:val="both"/>
        <w:rPr>
          <w:color w:val="000000"/>
        </w:rPr>
      </w:pPr>
      <w:r>
        <w:rPr>
          <w:color w:val="000000"/>
        </w:rPr>
        <w:t>i metodi, i mezzi, gli spazi, i tempi e le scelte operate dai docenti per rendere trasparente la didattica</w:t>
      </w:r>
    </w:p>
    <w:p w14:paraId="178AFD04" w14:textId="77777777" w:rsidR="00871F7D" w:rsidRDefault="00C1470E">
      <w:pPr>
        <w:numPr>
          <w:ilvl w:val="0"/>
          <w:numId w:val="7"/>
        </w:numPr>
        <w:pBdr>
          <w:top w:val="nil"/>
          <w:left w:val="nil"/>
          <w:bottom w:val="nil"/>
          <w:right w:val="nil"/>
          <w:between w:val="nil"/>
        </w:pBdr>
        <w:spacing w:after="0" w:line="240" w:lineRule="auto"/>
        <w:ind w:left="283"/>
        <w:jc w:val="both"/>
        <w:rPr>
          <w:color w:val="000000"/>
        </w:rPr>
      </w:pPr>
      <w:r>
        <w:rPr>
          <w:color w:val="000000"/>
        </w:rPr>
        <w:t>i corsi di recupero/IDEI</w:t>
      </w:r>
    </w:p>
    <w:p w14:paraId="4A19387A" w14:textId="77777777" w:rsidR="00871F7D" w:rsidRDefault="00C1470E">
      <w:pPr>
        <w:numPr>
          <w:ilvl w:val="0"/>
          <w:numId w:val="7"/>
        </w:numPr>
        <w:pBdr>
          <w:top w:val="nil"/>
          <w:left w:val="nil"/>
          <w:bottom w:val="nil"/>
          <w:right w:val="nil"/>
          <w:between w:val="nil"/>
        </w:pBdr>
        <w:spacing w:after="0" w:line="240" w:lineRule="auto"/>
        <w:ind w:left="283"/>
        <w:jc w:val="both"/>
        <w:rPr>
          <w:color w:val="000000"/>
        </w:rPr>
      </w:pPr>
      <w:r>
        <w:rPr>
          <w:color w:val="000000"/>
        </w:rPr>
        <w:t xml:space="preserve">le attività curricolari ed extracurricolari </w:t>
      </w:r>
      <w:r>
        <w:rPr>
          <w:i/>
          <w:color w:val="000000"/>
        </w:rPr>
        <w:t>(Viagg</w:t>
      </w:r>
      <w:r>
        <w:rPr>
          <w:i/>
          <w:color w:val="000000"/>
        </w:rPr>
        <w:t xml:space="preserve">i d’istruzione, uscite didattiche, mostre, conferenze, teatro, cinema, attività sportive, corsi realizzati all’interno dei Progetti, iniziative nell’ambito del </w:t>
      </w:r>
      <w:proofErr w:type="spellStart"/>
      <w:r>
        <w:rPr>
          <w:i/>
          <w:color w:val="000000"/>
        </w:rPr>
        <w:t>PTOF</w:t>
      </w:r>
      <w:proofErr w:type="spellEnd"/>
      <w:r>
        <w:rPr>
          <w:i/>
          <w:color w:val="000000"/>
        </w:rPr>
        <w:t>, partecipazione a gare e concorsi</w:t>
      </w:r>
      <w:r>
        <w:rPr>
          <w:color w:val="000000"/>
        </w:rPr>
        <w:t>, ecc.)</w:t>
      </w:r>
    </w:p>
    <w:p w14:paraId="449878BC" w14:textId="77777777" w:rsidR="00871F7D" w:rsidRDefault="00871F7D">
      <w:pPr>
        <w:pBdr>
          <w:top w:val="nil"/>
          <w:left w:val="nil"/>
          <w:bottom w:val="nil"/>
          <w:right w:val="nil"/>
          <w:between w:val="nil"/>
        </w:pBdr>
        <w:spacing w:after="0" w:line="240" w:lineRule="auto"/>
        <w:ind w:left="720"/>
        <w:jc w:val="both"/>
        <w:rPr>
          <w:color w:val="000000"/>
        </w:rPr>
      </w:pPr>
    </w:p>
    <w:p w14:paraId="285CAB06" w14:textId="77777777" w:rsidR="00871F7D" w:rsidRDefault="00871F7D">
      <w:pPr>
        <w:pBdr>
          <w:top w:val="nil"/>
          <w:left w:val="nil"/>
          <w:bottom w:val="nil"/>
          <w:right w:val="nil"/>
          <w:between w:val="nil"/>
        </w:pBdr>
        <w:spacing w:after="0" w:line="240" w:lineRule="auto"/>
        <w:ind w:left="360"/>
        <w:jc w:val="both"/>
        <w:rPr>
          <w:color w:val="000000"/>
        </w:rPr>
      </w:pPr>
    </w:p>
    <w:p w14:paraId="0619E026" w14:textId="77777777" w:rsidR="00871F7D" w:rsidRDefault="00C1470E">
      <w:pPr>
        <w:keepNext/>
        <w:pBdr>
          <w:top w:val="nil"/>
          <w:left w:val="nil"/>
          <w:bottom w:val="nil"/>
          <w:right w:val="nil"/>
          <w:between w:val="nil"/>
        </w:pBdr>
        <w:spacing w:after="0" w:line="240" w:lineRule="auto"/>
        <w:jc w:val="both"/>
        <w:rPr>
          <w:color w:val="000000"/>
        </w:rPr>
      </w:pPr>
      <w:r>
        <w:rPr>
          <w:b/>
        </w:rPr>
        <w:t>8.</w:t>
      </w:r>
      <w:r>
        <w:rPr>
          <w:b/>
          <w:color w:val="000000"/>
        </w:rPr>
        <w:t xml:space="preserve"> Attività e progetti attinenti a Educazione Civica</w:t>
      </w:r>
    </w:p>
    <w:p w14:paraId="29B8B28D" w14:textId="77777777" w:rsidR="00871F7D" w:rsidRDefault="00C1470E">
      <w:pPr>
        <w:spacing w:after="0" w:line="240" w:lineRule="auto"/>
        <w:jc w:val="both"/>
      </w:pPr>
      <w:r>
        <w:t>L’insegnamento di Educazione civica è stato sviluppato sia attraverso i contenuti delle varie discipline sia con progetti mirati inseriti nel curricolo dell’intero Istituto Marzotto-Luzzatti o con attività specifiche delle varie sedi e dei diversi consigli</w:t>
      </w:r>
      <w:r>
        <w:t xml:space="preserve"> di classe.</w:t>
      </w:r>
    </w:p>
    <w:p w14:paraId="2DA68D29" w14:textId="77777777" w:rsidR="00871F7D" w:rsidRDefault="00C1470E">
      <w:pPr>
        <w:spacing w:after="0" w:line="240" w:lineRule="auto"/>
        <w:jc w:val="both"/>
      </w:pPr>
      <w:r>
        <w:t>Alcuni contenuti affrontati durante l’anno scolastico nella classe afferiscono pienamente all’area di educazione civica in quanto hanno l’obiettivo di concorrere a formare lo studente come cittadino consapevole e autonomo, in grado di utilizzar</w:t>
      </w:r>
      <w:r>
        <w:t>e i propri saperi per il benessere della comunità, la salvaguardia del bene comune e il miglioramento degli ambienti di vita, nell’ambito dei valori fondanti della convivenza civile quali la dignità e i diritti umani, il rispetto della diversità, la democr</w:t>
      </w:r>
      <w:r>
        <w:t>azia, la giustizia.</w:t>
      </w:r>
    </w:p>
    <w:p w14:paraId="698231BD" w14:textId="77777777" w:rsidR="00871F7D" w:rsidRDefault="00C1470E">
      <w:pPr>
        <w:spacing w:after="0" w:line="240" w:lineRule="auto"/>
        <w:jc w:val="both"/>
      </w:pPr>
      <w:r>
        <w:t>La tabella sottostante riassume i contenuti di Educazione Civica proposti alla classe sia attraverso attività, progetti, incontri con persone esterne sia durante le lezioni curricolari.</w:t>
      </w:r>
    </w:p>
    <w:p w14:paraId="42BB0351" w14:textId="77777777" w:rsidR="00871F7D" w:rsidRDefault="00871F7D">
      <w:pPr>
        <w:spacing w:after="0" w:line="240" w:lineRule="auto"/>
        <w:jc w:val="both"/>
      </w:pPr>
    </w:p>
    <w:tbl>
      <w:tblPr>
        <w:tblStyle w:val="ab"/>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3296"/>
        <w:gridCol w:w="3360"/>
      </w:tblGrid>
      <w:tr w:rsidR="00871F7D" w14:paraId="0B4D25AB" w14:textId="77777777">
        <w:trPr>
          <w:trHeight w:val="325"/>
        </w:trPr>
        <w:tc>
          <w:tcPr>
            <w:tcW w:w="2972" w:type="dxa"/>
            <w:vMerge w:val="restart"/>
            <w:vAlign w:val="center"/>
          </w:tcPr>
          <w:p w14:paraId="1B7B043C" w14:textId="77777777" w:rsidR="00871F7D" w:rsidRDefault="00C1470E">
            <w:pPr>
              <w:spacing w:after="0" w:line="240" w:lineRule="auto"/>
              <w:jc w:val="center"/>
              <w:rPr>
                <w:b/>
                <w:i/>
              </w:rPr>
            </w:pPr>
            <w:r>
              <w:rPr>
                <w:b/>
                <w:i/>
              </w:rPr>
              <w:t>Nucleo tematico</w:t>
            </w:r>
          </w:p>
        </w:tc>
        <w:tc>
          <w:tcPr>
            <w:tcW w:w="6656" w:type="dxa"/>
            <w:gridSpan w:val="2"/>
            <w:vAlign w:val="center"/>
          </w:tcPr>
          <w:p w14:paraId="595E220D" w14:textId="77777777" w:rsidR="00871F7D" w:rsidRDefault="00C1470E">
            <w:pPr>
              <w:spacing w:after="0" w:line="240" w:lineRule="auto"/>
              <w:jc w:val="center"/>
              <w:rPr>
                <w:b/>
                <w:i/>
              </w:rPr>
            </w:pPr>
            <w:r>
              <w:rPr>
                <w:b/>
                <w:i/>
              </w:rPr>
              <w:t>Attività</w:t>
            </w:r>
          </w:p>
        </w:tc>
      </w:tr>
      <w:tr w:rsidR="00871F7D" w14:paraId="2F4AA1D5" w14:textId="77777777">
        <w:trPr>
          <w:trHeight w:val="241"/>
        </w:trPr>
        <w:tc>
          <w:tcPr>
            <w:tcW w:w="2972" w:type="dxa"/>
            <w:vMerge/>
            <w:vAlign w:val="center"/>
          </w:tcPr>
          <w:p w14:paraId="29AAB58A" w14:textId="77777777" w:rsidR="00871F7D" w:rsidRDefault="00871F7D">
            <w:pPr>
              <w:widowControl w:val="0"/>
              <w:pBdr>
                <w:top w:val="nil"/>
                <w:left w:val="nil"/>
                <w:bottom w:val="nil"/>
                <w:right w:val="nil"/>
                <w:between w:val="nil"/>
              </w:pBdr>
              <w:spacing w:after="0" w:line="240" w:lineRule="auto"/>
              <w:rPr>
                <w:b/>
                <w:i/>
              </w:rPr>
            </w:pPr>
          </w:p>
        </w:tc>
        <w:tc>
          <w:tcPr>
            <w:tcW w:w="3296" w:type="dxa"/>
            <w:vAlign w:val="center"/>
          </w:tcPr>
          <w:p w14:paraId="15032D40" w14:textId="77777777" w:rsidR="00871F7D" w:rsidRDefault="00C1470E">
            <w:pPr>
              <w:spacing w:after="0" w:line="240" w:lineRule="auto"/>
              <w:jc w:val="center"/>
              <w:rPr>
                <w:b/>
                <w:i/>
              </w:rPr>
            </w:pPr>
            <w:r>
              <w:rPr>
                <w:b/>
                <w:i/>
              </w:rPr>
              <w:t>Argomenti</w:t>
            </w:r>
          </w:p>
        </w:tc>
        <w:tc>
          <w:tcPr>
            <w:tcW w:w="3360" w:type="dxa"/>
            <w:vAlign w:val="center"/>
          </w:tcPr>
          <w:p w14:paraId="35EBB9FB" w14:textId="77777777" w:rsidR="00871F7D" w:rsidRDefault="00C1470E">
            <w:pPr>
              <w:spacing w:after="0" w:line="240" w:lineRule="auto"/>
              <w:jc w:val="center"/>
              <w:rPr>
                <w:b/>
                <w:i/>
              </w:rPr>
            </w:pPr>
            <w:r>
              <w:rPr>
                <w:b/>
                <w:i/>
              </w:rPr>
              <w:t>Discipline coinvolte</w:t>
            </w:r>
          </w:p>
        </w:tc>
      </w:tr>
      <w:tr w:rsidR="00871F7D" w14:paraId="43E4CF90" w14:textId="77777777">
        <w:trPr>
          <w:trHeight w:val="269"/>
        </w:trPr>
        <w:tc>
          <w:tcPr>
            <w:tcW w:w="2972" w:type="dxa"/>
            <w:vMerge w:val="restart"/>
          </w:tcPr>
          <w:p w14:paraId="5D2F4570" w14:textId="77777777" w:rsidR="00871F7D" w:rsidRDefault="00871F7D">
            <w:pPr>
              <w:spacing w:after="0" w:line="240" w:lineRule="auto"/>
            </w:pPr>
          </w:p>
          <w:p w14:paraId="7987CA74" w14:textId="77777777" w:rsidR="00871F7D" w:rsidRDefault="00871F7D">
            <w:pPr>
              <w:spacing w:after="0" w:line="240" w:lineRule="auto"/>
            </w:pPr>
          </w:p>
          <w:p w14:paraId="696EAC24" w14:textId="77777777" w:rsidR="00871F7D" w:rsidRDefault="00C1470E">
            <w:pPr>
              <w:spacing w:after="0" w:line="240" w:lineRule="auto"/>
            </w:pPr>
            <w:r>
              <w:t>Costituzione</w:t>
            </w:r>
          </w:p>
          <w:p w14:paraId="55CEBF69" w14:textId="77777777" w:rsidR="00871F7D" w:rsidRDefault="00871F7D">
            <w:pPr>
              <w:spacing w:after="0" w:line="240" w:lineRule="auto"/>
            </w:pPr>
          </w:p>
          <w:p w14:paraId="77921348" w14:textId="77777777" w:rsidR="00871F7D" w:rsidRDefault="00871F7D">
            <w:pPr>
              <w:spacing w:after="0" w:line="240" w:lineRule="auto"/>
            </w:pPr>
          </w:p>
        </w:tc>
        <w:tc>
          <w:tcPr>
            <w:tcW w:w="3296" w:type="dxa"/>
          </w:tcPr>
          <w:p w14:paraId="39FA9FD3" w14:textId="77777777" w:rsidR="00871F7D" w:rsidRDefault="00871F7D">
            <w:pPr>
              <w:spacing w:after="0" w:line="240" w:lineRule="auto"/>
              <w:jc w:val="both"/>
            </w:pPr>
          </w:p>
        </w:tc>
        <w:tc>
          <w:tcPr>
            <w:tcW w:w="3360" w:type="dxa"/>
          </w:tcPr>
          <w:p w14:paraId="5ED2466E" w14:textId="77777777" w:rsidR="00871F7D" w:rsidRDefault="00871F7D">
            <w:pPr>
              <w:spacing w:after="0" w:line="240" w:lineRule="auto"/>
              <w:jc w:val="both"/>
            </w:pPr>
          </w:p>
        </w:tc>
      </w:tr>
      <w:tr w:rsidR="00871F7D" w14:paraId="41A3B8FE" w14:textId="77777777">
        <w:trPr>
          <w:trHeight w:val="300"/>
        </w:trPr>
        <w:tc>
          <w:tcPr>
            <w:tcW w:w="2972" w:type="dxa"/>
            <w:vMerge/>
          </w:tcPr>
          <w:p w14:paraId="3BFBACD7" w14:textId="77777777" w:rsidR="00871F7D" w:rsidRDefault="00871F7D">
            <w:pPr>
              <w:widowControl w:val="0"/>
              <w:pBdr>
                <w:top w:val="nil"/>
                <w:left w:val="nil"/>
                <w:bottom w:val="nil"/>
                <w:right w:val="nil"/>
                <w:between w:val="nil"/>
              </w:pBdr>
              <w:spacing w:after="0" w:line="240" w:lineRule="auto"/>
            </w:pPr>
          </w:p>
        </w:tc>
        <w:tc>
          <w:tcPr>
            <w:tcW w:w="3296" w:type="dxa"/>
          </w:tcPr>
          <w:p w14:paraId="412292AA" w14:textId="77777777" w:rsidR="00871F7D" w:rsidRDefault="00871F7D">
            <w:pPr>
              <w:spacing w:after="0" w:line="240" w:lineRule="auto"/>
              <w:jc w:val="both"/>
            </w:pPr>
          </w:p>
        </w:tc>
        <w:tc>
          <w:tcPr>
            <w:tcW w:w="3360" w:type="dxa"/>
          </w:tcPr>
          <w:p w14:paraId="66616670" w14:textId="77777777" w:rsidR="00871F7D" w:rsidRDefault="00871F7D">
            <w:pPr>
              <w:spacing w:after="0" w:line="240" w:lineRule="auto"/>
              <w:jc w:val="both"/>
            </w:pPr>
          </w:p>
        </w:tc>
      </w:tr>
      <w:tr w:rsidR="00871F7D" w14:paraId="7C5CCE9B" w14:textId="77777777">
        <w:trPr>
          <w:trHeight w:val="490"/>
        </w:trPr>
        <w:tc>
          <w:tcPr>
            <w:tcW w:w="2972" w:type="dxa"/>
            <w:vMerge/>
          </w:tcPr>
          <w:p w14:paraId="40FCCE1A" w14:textId="77777777" w:rsidR="00871F7D" w:rsidRDefault="00871F7D">
            <w:pPr>
              <w:widowControl w:val="0"/>
              <w:pBdr>
                <w:top w:val="nil"/>
                <w:left w:val="nil"/>
                <w:bottom w:val="nil"/>
                <w:right w:val="nil"/>
                <w:between w:val="nil"/>
              </w:pBdr>
              <w:spacing w:after="0" w:line="240" w:lineRule="auto"/>
            </w:pPr>
          </w:p>
        </w:tc>
        <w:tc>
          <w:tcPr>
            <w:tcW w:w="3296" w:type="dxa"/>
          </w:tcPr>
          <w:p w14:paraId="3D7B8F84" w14:textId="77777777" w:rsidR="00871F7D" w:rsidRDefault="00871F7D">
            <w:pPr>
              <w:spacing w:after="0" w:line="240" w:lineRule="auto"/>
              <w:jc w:val="both"/>
            </w:pPr>
          </w:p>
        </w:tc>
        <w:tc>
          <w:tcPr>
            <w:tcW w:w="3360" w:type="dxa"/>
          </w:tcPr>
          <w:p w14:paraId="483D8D26" w14:textId="77777777" w:rsidR="00871F7D" w:rsidRDefault="00871F7D">
            <w:pPr>
              <w:spacing w:after="0" w:line="240" w:lineRule="auto"/>
              <w:jc w:val="both"/>
            </w:pPr>
          </w:p>
        </w:tc>
      </w:tr>
      <w:tr w:rsidR="00871F7D" w14:paraId="3546539F" w14:textId="77777777">
        <w:trPr>
          <w:trHeight w:val="267"/>
        </w:trPr>
        <w:tc>
          <w:tcPr>
            <w:tcW w:w="2972" w:type="dxa"/>
            <w:vMerge w:val="restart"/>
          </w:tcPr>
          <w:p w14:paraId="0F6F0E6B" w14:textId="77777777" w:rsidR="00871F7D" w:rsidRDefault="00871F7D">
            <w:pPr>
              <w:spacing w:after="0" w:line="240" w:lineRule="auto"/>
            </w:pPr>
          </w:p>
          <w:p w14:paraId="3288C6F5" w14:textId="77777777" w:rsidR="00871F7D" w:rsidRDefault="00871F7D">
            <w:pPr>
              <w:spacing w:after="0" w:line="240" w:lineRule="auto"/>
            </w:pPr>
          </w:p>
          <w:p w14:paraId="444585A9" w14:textId="77777777" w:rsidR="00871F7D" w:rsidRDefault="00C1470E">
            <w:pPr>
              <w:spacing w:after="0" w:line="240" w:lineRule="auto"/>
            </w:pPr>
            <w:r>
              <w:t>Sviluppo sostenibile</w:t>
            </w:r>
          </w:p>
          <w:p w14:paraId="3A258A5F" w14:textId="77777777" w:rsidR="00871F7D" w:rsidRDefault="00871F7D">
            <w:pPr>
              <w:spacing w:after="0" w:line="240" w:lineRule="auto"/>
            </w:pPr>
          </w:p>
        </w:tc>
        <w:tc>
          <w:tcPr>
            <w:tcW w:w="3296" w:type="dxa"/>
          </w:tcPr>
          <w:p w14:paraId="4D3A4084" w14:textId="77777777" w:rsidR="00871F7D" w:rsidRDefault="00871F7D">
            <w:pPr>
              <w:spacing w:after="0" w:line="240" w:lineRule="auto"/>
              <w:jc w:val="both"/>
            </w:pPr>
          </w:p>
        </w:tc>
        <w:tc>
          <w:tcPr>
            <w:tcW w:w="3360" w:type="dxa"/>
          </w:tcPr>
          <w:p w14:paraId="4EC9F845" w14:textId="77777777" w:rsidR="00871F7D" w:rsidRDefault="00871F7D">
            <w:pPr>
              <w:spacing w:after="0" w:line="240" w:lineRule="auto"/>
              <w:jc w:val="both"/>
            </w:pPr>
          </w:p>
        </w:tc>
      </w:tr>
      <w:tr w:rsidR="00871F7D" w14:paraId="6AE379DE" w14:textId="77777777">
        <w:trPr>
          <w:trHeight w:val="233"/>
        </w:trPr>
        <w:tc>
          <w:tcPr>
            <w:tcW w:w="2972" w:type="dxa"/>
            <w:vMerge/>
          </w:tcPr>
          <w:p w14:paraId="6602CB75" w14:textId="77777777" w:rsidR="00871F7D" w:rsidRDefault="00871F7D">
            <w:pPr>
              <w:widowControl w:val="0"/>
              <w:pBdr>
                <w:top w:val="nil"/>
                <w:left w:val="nil"/>
                <w:bottom w:val="nil"/>
                <w:right w:val="nil"/>
                <w:between w:val="nil"/>
              </w:pBdr>
              <w:spacing w:after="0" w:line="240" w:lineRule="auto"/>
            </w:pPr>
          </w:p>
        </w:tc>
        <w:tc>
          <w:tcPr>
            <w:tcW w:w="3296" w:type="dxa"/>
          </w:tcPr>
          <w:p w14:paraId="14443966" w14:textId="77777777" w:rsidR="00871F7D" w:rsidRDefault="00871F7D">
            <w:pPr>
              <w:spacing w:after="0" w:line="240" w:lineRule="auto"/>
              <w:jc w:val="both"/>
            </w:pPr>
          </w:p>
        </w:tc>
        <w:tc>
          <w:tcPr>
            <w:tcW w:w="3360" w:type="dxa"/>
          </w:tcPr>
          <w:p w14:paraId="185AB521" w14:textId="77777777" w:rsidR="00871F7D" w:rsidRDefault="00871F7D">
            <w:pPr>
              <w:spacing w:after="0" w:line="240" w:lineRule="auto"/>
              <w:jc w:val="both"/>
            </w:pPr>
          </w:p>
        </w:tc>
      </w:tr>
      <w:tr w:rsidR="00871F7D" w14:paraId="37952550" w14:textId="77777777">
        <w:trPr>
          <w:trHeight w:val="209"/>
        </w:trPr>
        <w:tc>
          <w:tcPr>
            <w:tcW w:w="2972" w:type="dxa"/>
            <w:vMerge/>
          </w:tcPr>
          <w:p w14:paraId="33C73368" w14:textId="77777777" w:rsidR="00871F7D" w:rsidRDefault="00871F7D">
            <w:pPr>
              <w:widowControl w:val="0"/>
              <w:pBdr>
                <w:top w:val="nil"/>
                <w:left w:val="nil"/>
                <w:bottom w:val="nil"/>
                <w:right w:val="nil"/>
                <w:between w:val="nil"/>
              </w:pBdr>
              <w:spacing w:after="0" w:line="240" w:lineRule="auto"/>
            </w:pPr>
          </w:p>
        </w:tc>
        <w:tc>
          <w:tcPr>
            <w:tcW w:w="3296" w:type="dxa"/>
          </w:tcPr>
          <w:p w14:paraId="7C0BFD10" w14:textId="77777777" w:rsidR="00871F7D" w:rsidRDefault="00871F7D">
            <w:pPr>
              <w:spacing w:after="0" w:line="240" w:lineRule="auto"/>
              <w:jc w:val="both"/>
            </w:pPr>
          </w:p>
        </w:tc>
        <w:tc>
          <w:tcPr>
            <w:tcW w:w="3360" w:type="dxa"/>
          </w:tcPr>
          <w:p w14:paraId="72F8384F" w14:textId="77777777" w:rsidR="00871F7D" w:rsidRDefault="00871F7D">
            <w:pPr>
              <w:spacing w:after="0" w:line="240" w:lineRule="auto"/>
              <w:jc w:val="both"/>
            </w:pPr>
          </w:p>
        </w:tc>
      </w:tr>
      <w:tr w:rsidR="00871F7D" w14:paraId="68F2984A" w14:textId="77777777">
        <w:trPr>
          <w:trHeight w:val="150"/>
        </w:trPr>
        <w:tc>
          <w:tcPr>
            <w:tcW w:w="2972" w:type="dxa"/>
            <w:vMerge w:val="restart"/>
          </w:tcPr>
          <w:p w14:paraId="6FC53637" w14:textId="77777777" w:rsidR="00871F7D" w:rsidRDefault="00871F7D">
            <w:pPr>
              <w:spacing w:after="0" w:line="240" w:lineRule="auto"/>
            </w:pPr>
          </w:p>
          <w:p w14:paraId="7BBDD91B" w14:textId="77777777" w:rsidR="00871F7D" w:rsidRDefault="00871F7D">
            <w:pPr>
              <w:spacing w:after="0" w:line="240" w:lineRule="auto"/>
            </w:pPr>
          </w:p>
          <w:p w14:paraId="3D3EEE33" w14:textId="77777777" w:rsidR="00871F7D" w:rsidRDefault="00C1470E">
            <w:pPr>
              <w:spacing w:after="0" w:line="240" w:lineRule="auto"/>
            </w:pPr>
            <w:r>
              <w:t>Cittadinanza digitale</w:t>
            </w:r>
          </w:p>
          <w:p w14:paraId="3244EB14" w14:textId="77777777" w:rsidR="00871F7D" w:rsidRDefault="00871F7D">
            <w:pPr>
              <w:spacing w:after="0" w:line="240" w:lineRule="auto"/>
            </w:pPr>
          </w:p>
        </w:tc>
        <w:tc>
          <w:tcPr>
            <w:tcW w:w="3296" w:type="dxa"/>
          </w:tcPr>
          <w:p w14:paraId="18FB1BDC" w14:textId="77777777" w:rsidR="00871F7D" w:rsidRDefault="00871F7D">
            <w:pPr>
              <w:spacing w:after="0" w:line="240" w:lineRule="auto"/>
              <w:jc w:val="both"/>
            </w:pPr>
          </w:p>
        </w:tc>
        <w:tc>
          <w:tcPr>
            <w:tcW w:w="3360" w:type="dxa"/>
          </w:tcPr>
          <w:p w14:paraId="7468863C" w14:textId="77777777" w:rsidR="00871F7D" w:rsidRDefault="00871F7D">
            <w:pPr>
              <w:spacing w:after="0" w:line="240" w:lineRule="auto"/>
              <w:jc w:val="both"/>
            </w:pPr>
          </w:p>
        </w:tc>
      </w:tr>
      <w:tr w:rsidR="00871F7D" w14:paraId="226978BB" w14:textId="77777777">
        <w:trPr>
          <w:trHeight w:val="233"/>
        </w:trPr>
        <w:tc>
          <w:tcPr>
            <w:tcW w:w="2972" w:type="dxa"/>
            <w:vMerge/>
          </w:tcPr>
          <w:p w14:paraId="3DC94FAF" w14:textId="77777777" w:rsidR="00871F7D" w:rsidRDefault="00871F7D">
            <w:pPr>
              <w:widowControl w:val="0"/>
              <w:pBdr>
                <w:top w:val="nil"/>
                <w:left w:val="nil"/>
                <w:bottom w:val="nil"/>
                <w:right w:val="nil"/>
                <w:between w:val="nil"/>
              </w:pBdr>
              <w:spacing w:after="0" w:line="240" w:lineRule="auto"/>
            </w:pPr>
          </w:p>
        </w:tc>
        <w:tc>
          <w:tcPr>
            <w:tcW w:w="3296" w:type="dxa"/>
          </w:tcPr>
          <w:p w14:paraId="6F02CFA0" w14:textId="77777777" w:rsidR="00871F7D" w:rsidRDefault="00871F7D">
            <w:pPr>
              <w:spacing w:after="0" w:line="240" w:lineRule="auto"/>
              <w:jc w:val="both"/>
            </w:pPr>
          </w:p>
        </w:tc>
        <w:tc>
          <w:tcPr>
            <w:tcW w:w="3360" w:type="dxa"/>
          </w:tcPr>
          <w:p w14:paraId="59E43245" w14:textId="77777777" w:rsidR="00871F7D" w:rsidRDefault="00871F7D">
            <w:pPr>
              <w:spacing w:after="0" w:line="240" w:lineRule="auto"/>
              <w:jc w:val="both"/>
            </w:pPr>
          </w:p>
        </w:tc>
      </w:tr>
      <w:tr w:rsidR="00871F7D" w14:paraId="7AF9B31C" w14:textId="77777777">
        <w:trPr>
          <w:trHeight w:val="316"/>
        </w:trPr>
        <w:tc>
          <w:tcPr>
            <w:tcW w:w="2972" w:type="dxa"/>
            <w:vMerge/>
          </w:tcPr>
          <w:p w14:paraId="4349547B" w14:textId="77777777" w:rsidR="00871F7D" w:rsidRDefault="00871F7D">
            <w:pPr>
              <w:widowControl w:val="0"/>
              <w:pBdr>
                <w:top w:val="nil"/>
                <w:left w:val="nil"/>
                <w:bottom w:val="nil"/>
                <w:right w:val="nil"/>
                <w:between w:val="nil"/>
              </w:pBdr>
              <w:spacing w:after="0" w:line="240" w:lineRule="auto"/>
            </w:pPr>
          </w:p>
        </w:tc>
        <w:tc>
          <w:tcPr>
            <w:tcW w:w="3296" w:type="dxa"/>
          </w:tcPr>
          <w:p w14:paraId="6F3AD583" w14:textId="77777777" w:rsidR="00871F7D" w:rsidRDefault="00871F7D">
            <w:pPr>
              <w:spacing w:after="0" w:line="240" w:lineRule="auto"/>
              <w:jc w:val="both"/>
            </w:pPr>
          </w:p>
        </w:tc>
        <w:tc>
          <w:tcPr>
            <w:tcW w:w="3360" w:type="dxa"/>
          </w:tcPr>
          <w:p w14:paraId="3F1DF2D5" w14:textId="77777777" w:rsidR="00871F7D" w:rsidRDefault="00871F7D">
            <w:pPr>
              <w:spacing w:after="0" w:line="240" w:lineRule="auto"/>
              <w:jc w:val="both"/>
            </w:pPr>
          </w:p>
        </w:tc>
      </w:tr>
    </w:tbl>
    <w:p w14:paraId="5859424A" w14:textId="77777777" w:rsidR="00871F7D" w:rsidRDefault="00871F7D">
      <w:pPr>
        <w:keepNext/>
        <w:pBdr>
          <w:top w:val="nil"/>
          <w:left w:val="nil"/>
          <w:bottom w:val="nil"/>
          <w:right w:val="nil"/>
          <w:between w:val="nil"/>
        </w:pBdr>
        <w:spacing w:after="0" w:line="240" w:lineRule="auto"/>
        <w:jc w:val="both"/>
        <w:rPr>
          <w:b/>
          <w:color w:val="000000"/>
          <w:sz w:val="24"/>
          <w:szCs w:val="24"/>
        </w:rPr>
      </w:pPr>
    </w:p>
    <w:p w14:paraId="7350FA4E" w14:textId="77777777" w:rsidR="00871F7D" w:rsidRDefault="00C1470E">
      <w:pPr>
        <w:keepNext/>
        <w:pBdr>
          <w:top w:val="nil"/>
          <w:left w:val="nil"/>
          <w:bottom w:val="nil"/>
          <w:right w:val="nil"/>
          <w:between w:val="nil"/>
        </w:pBdr>
        <w:spacing w:after="0" w:line="240" w:lineRule="auto"/>
        <w:jc w:val="both"/>
        <w:rPr>
          <w:b/>
          <w:color w:val="000000"/>
        </w:rPr>
      </w:pPr>
      <w:r>
        <w:rPr>
          <w:b/>
        </w:rPr>
        <w:t>9</w:t>
      </w:r>
      <w:r>
        <w:rPr>
          <w:b/>
          <w:color w:val="000000"/>
        </w:rPr>
        <w:t>. Percorsi pluridisciplinari</w:t>
      </w:r>
    </w:p>
    <w:p w14:paraId="049F71FC" w14:textId="77777777" w:rsidR="00871F7D" w:rsidRDefault="00C1470E">
      <w:pPr>
        <w:pBdr>
          <w:top w:val="nil"/>
          <w:left w:val="nil"/>
          <w:bottom w:val="nil"/>
          <w:right w:val="nil"/>
          <w:between w:val="nil"/>
        </w:pBdr>
        <w:spacing w:after="0" w:line="240" w:lineRule="auto"/>
        <w:jc w:val="both"/>
        <w:rPr>
          <w:color w:val="000000"/>
        </w:rPr>
      </w:pPr>
      <w:r>
        <w:rPr>
          <w:color w:val="000000"/>
        </w:rPr>
        <w:t>Il consiglio di classe ha affrontato i seguenti nuclei pluridisciplinari.</w:t>
      </w:r>
    </w:p>
    <w:tbl>
      <w:tblPr>
        <w:tblStyle w:val="ac"/>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53"/>
        <w:gridCol w:w="2775"/>
        <w:gridCol w:w="3800"/>
      </w:tblGrid>
      <w:tr w:rsidR="00871F7D" w14:paraId="6817DAF5" w14:textId="77777777">
        <w:tc>
          <w:tcPr>
            <w:tcW w:w="3053" w:type="dxa"/>
          </w:tcPr>
          <w:p w14:paraId="73E47688" w14:textId="77777777" w:rsidR="00871F7D" w:rsidRDefault="00C1470E">
            <w:pPr>
              <w:spacing w:after="0" w:line="240" w:lineRule="auto"/>
              <w:jc w:val="center"/>
              <w:rPr>
                <w:b/>
                <w:i/>
              </w:rPr>
            </w:pPr>
            <w:r>
              <w:rPr>
                <w:b/>
                <w:i/>
              </w:rPr>
              <w:t>NUCLEO PLURIDISCIPLINARE</w:t>
            </w:r>
          </w:p>
        </w:tc>
        <w:tc>
          <w:tcPr>
            <w:tcW w:w="2775" w:type="dxa"/>
          </w:tcPr>
          <w:p w14:paraId="1EA44322" w14:textId="77777777" w:rsidR="00871F7D" w:rsidRDefault="00C1470E">
            <w:pPr>
              <w:spacing w:after="0" w:line="240" w:lineRule="auto"/>
              <w:jc w:val="center"/>
              <w:rPr>
                <w:b/>
                <w:i/>
              </w:rPr>
            </w:pPr>
            <w:r>
              <w:rPr>
                <w:b/>
                <w:i/>
              </w:rPr>
              <w:t>DISCIPLINE COINVOLTE</w:t>
            </w:r>
          </w:p>
        </w:tc>
        <w:tc>
          <w:tcPr>
            <w:tcW w:w="3800" w:type="dxa"/>
          </w:tcPr>
          <w:p w14:paraId="1EB02F6B" w14:textId="77777777" w:rsidR="00871F7D" w:rsidRDefault="00C1470E">
            <w:pPr>
              <w:spacing w:after="0" w:line="240" w:lineRule="auto"/>
              <w:jc w:val="center"/>
              <w:rPr>
                <w:b/>
                <w:i/>
              </w:rPr>
            </w:pPr>
            <w:r>
              <w:rPr>
                <w:b/>
                <w:i/>
              </w:rPr>
              <w:t xml:space="preserve">ARGOMENTI </w:t>
            </w:r>
          </w:p>
        </w:tc>
      </w:tr>
      <w:tr w:rsidR="00871F7D" w14:paraId="596BEFE0" w14:textId="77777777">
        <w:trPr>
          <w:trHeight w:val="247"/>
        </w:trPr>
        <w:tc>
          <w:tcPr>
            <w:tcW w:w="3053" w:type="dxa"/>
            <w:vMerge w:val="restart"/>
          </w:tcPr>
          <w:p w14:paraId="7637E6F5" w14:textId="77777777" w:rsidR="00871F7D" w:rsidRDefault="00871F7D">
            <w:pPr>
              <w:spacing w:after="0" w:line="240" w:lineRule="auto"/>
              <w:jc w:val="center"/>
              <w:rPr>
                <w:b/>
                <w:i/>
              </w:rPr>
            </w:pPr>
          </w:p>
          <w:p w14:paraId="59A42BCE" w14:textId="77777777" w:rsidR="00871F7D" w:rsidRDefault="00871F7D">
            <w:pPr>
              <w:spacing w:after="0" w:line="240" w:lineRule="auto"/>
              <w:jc w:val="center"/>
              <w:rPr>
                <w:b/>
                <w:i/>
              </w:rPr>
            </w:pPr>
          </w:p>
          <w:p w14:paraId="0A315FC5" w14:textId="77777777" w:rsidR="00871F7D" w:rsidRDefault="00871F7D">
            <w:pPr>
              <w:spacing w:after="0" w:line="240" w:lineRule="auto"/>
              <w:jc w:val="center"/>
              <w:rPr>
                <w:b/>
                <w:i/>
              </w:rPr>
            </w:pPr>
          </w:p>
        </w:tc>
        <w:tc>
          <w:tcPr>
            <w:tcW w:w="2775" w:type="dxa"/>
          </w:tcPr>
          <w:p w14:paraId="2333CB8E" w14:textId="77777777" w:rsidR="00871F7D" w:rsidRDefault="00871F7D">
            <w:pPr>
              <w:spacing w:after="0" w:line="240" w:lineRule="auto"/>
              <w:jc w:val="center"/>
              <w:rPr>
                <w:b/>
                <w:i/>
              </w:rPr>
            </w:pPr>
          </w:p>
        </w:tc>
        <w:tc>
          <w:tcPr>
            <w:tcW w:w="3800" w:type="dxa"/>
          </w:tcPr>
          <w:p w14:paraId="1514C8E7" w14:textId="77777777" w:rsidR="00871F7D" w:rsidRDefault="00871F7D">
            <w:pPr>
              <w:spacing w:after="0" w:line="240" w:lineRule="auto"/>
              <w:rPr>
                <w:b/>
                <w:i/>
              </w:rPr>
            </w:pPr>
          </w:p>
        </w:tc>
      </w:tr>
      <w:tr w:rsidR="00871F7D" w14:paraId="2027B54B" w14:textId="77777777">
        <w:trPr>
          <w:trHeight w:val="269"/>
        </w:trPr>
        <w:tc>
          <w:tcPr>
            <w:tcW w:w="3053" w:type="dxa"/>
            <w:vMerge/>
          </w:tcPr>
          <w:p w14:paraId="1CDE59CA" w14:textId="77777777" w:rsidR="00871F7D" w:rsidRDefault="00871F7D">
            <w:pPr>
              <w:widowControl w:val="0"/>
              <w:pBdr>
                <w:top w:val="nil"/>
                <w:left w:val="nil"/>
                <w:bottom w:val="nil"/>
                <w:right w:val="nil"/>
                <w:between w:val="nil"/>
              </w:pBdr>
              <w:spacing w:after="0" w:line="240" w:lineRule="auto"/>
              <w:rPr>
                <w:b/>
                <w:i/>
              </w:rPr>
            </w:pPr>
          </w:p>
        </w:tc>
        <w:tc>
          <w:tcPr>
            <w:tcW w:w="2775" w:type="dxa"/>
          </w:tcPr>
          <w:p w14:paraId="19276610" w14:textId="77777777" w:rsidR="00871F7D" w:rsidRDefault="00871F7D">
            <w:pPr>
              <w:spacing w:after="0" w:line="240" w:lineRule="auto"/>
              <w:jc w:val="center"/>
              <w:rPr>
                <w:b/>
                <w:i/>
              </w:rPr>
            </w:pPr>
          </w:p>
        </w:tc>
        <w:tc>
          <w:tcPr>
            <w:tcW w:w="3800" w:type="dxa"/>
          </w:tcPr>
          <w:p w14:paraId="178338D3" w14:textId="77777777" w:rsidR="00871F7D" w:rsidRDefault="00871F7D">
            <w:pPr>
              <w:spacing w:after="0" w:line="240" w:lineRule="auto"/>
              <w:rPr>
                <w:b/>
                <w:i/>
              </w:rPr>
            </w:pPr>
          </w:p>
        </w:tc>
      </w:tr>
      <w:tr w:rsidR="00871F7D" w14:paraId="1E66D49F" w14:textId="77777777">
        <w:trPr>
          <w:trHeight w:val="291"/>
        </w:trPr>
        <w:tc>
          <w:tcPr>
            <w:tcW w:w="3053" w:type="dxa"/>
            <w:vMerge/>
          </w:tcPr>
          <w:p w14:paraId="2E62D264" w14:textId="77777777" w:rsidR="00871F7D" w:rsidRDefault="00871F7D">
            <w:pPr>
              <w:widowControl w:val="0"/>
              <w:pBdr>
                <w:top w:val="nil"/>
                <w:left w:val="nil"/>
                <w:bottom w:val="nil"/>
                <w:right w:val="nil"/>
                <w:between w:val="nil"/>
              </w:pBdr>
              <w:spacing w:after="0" w:line="240" w:lineRule="auto"/>
              <w:rPr>
                <w:b/>
                <w:i/>
              </w:rPr>
            </w:pPr>
          </w:p>
        </w:tc>
        <w:tc>
          <w:tcPr>
            <w:tcW w:w="2775" w:type="dxa"/>
          </w:tcPr>
          <w:p w14:paraId="202E1F7F" w14:textId="77777777" w:rsidR="00871F7D" w:rsidRDefault="00871F7D">
            <w:pPr>
              <w:spacing w:after="0" w:line="240" w:lineRule="auto"/>
              <w:jc w:val="center"/>
              <w:rPr>
                <w:b/>
                <w:i/>
              </w:rPr>
            </w:pPr>
          </w:p>
        </w:tc>
        <w:tc>
          <w:tcPr>
            <w:tcW w:w="3800" w:type="dxa"/>
          </w:tcPr>
          <w:p w14:paraId="247B0475" w14:textId="77777777" w:rsidR="00871F7D" w:rsidRDefault="00871F7D">
            <w:pPr>
              <w:spacing w:after="0" w:line="240" w:lineRule="auto"/>
              <w:rPr>
                <w:b/>
                <w:i/>
              </w:rPr>
            </w:pPr>
          </w:p>
        </w:tc>
      </w:tr>
      <w:tr w:rsidR="00871F7D" w14:paraId="1EE0335D" w14:textId="77777777">
        <w:trPr>
          <w:trHeight w:val="280"/>
        </w:trPr>
        <w:tc>
          <w:tcPr>
            <w:tcW w:w="3053" w:type="dxa"/>
            <w:vMerge w:val="restart"/>
          </w:tcPr>
          <w:p w14:paraId="69F7A29D" w14:textId="77777777" w:rsidR="00871F7D" w:rsidRDefault="00871F7D">
            <w:pPr>
              <w:spacing w:after="0" w:line="240" w:lineRule="auto"/>
              <w:jc w:val="center"/>
              <w:rPr>
                <w:b/>
                <w:i/>
              </w:rPr>
            </w:pPr>
          </w:p>
          <w:p w14:paraId="5C264C7B" w14:textId="77777777" w:rsidR="00871F7D" w:rsidRDefault="00871F7D">
            <w:pPr>
              <w:spacing w:after="0" w:line="240" w:lineRule="auto"/>
              <w:jc w:val="center"/>
              <w:rPr>
                <w:b/>
                <w:i/>
              </w:rPr>
            </w:pPr>
          </w:p>
          <w:p w14:paraId="4450F6A8" w14:textId="77777777" w:rsidR="00871F7D" w:rsidRDefault="00871F7D">
            <w:pPr>
              <w:spacing w:after="0" w:line="240" w:lineRule="auto"/>
              <w:jc w:val="center"/>
              <w:rPr>
                <w:b/>
                <w:i/>
              </w:rPr>
            </w:pPr>
          </w:p>
        </w:tc>
        <w:tc>
          <w:tcPr>
            <w:tcW w:w="2775" w:type="dxa"/>
          </w:tcPr>
          <w:p w14:paraId="71135B0D" w14:textId="77777777" w:rsidR="00871F7D" w:rsidRDefault="00871F7D">
            <w:pPr>
              <w:spacing w:after="0" w:line="240" w:lineRule="auto"/>
              <w:jc w:val="center"/>
              <w:rPr>
                <w:b/>
                <w:i/>
              </w:rPr>
            </w:pPr>
          </w:p>
        </w:tc>
        <w:tc>
          <w:tcPr>
            <w:tcW w:w="3800" w:type="dxa"/>
          </w:tcPr>
          <w:p w14:paraId="0E9901A1" w14:textId="77777777" w:rsidR="00871F7D" w:rsidRDefault="00871F7D">
            <w:pPr>
              <w:spacing w:after="0" w:line="240" w:lineRule="auto"/>
              <w:rPr>
                <w:b/>
                <w:i/>
              </w:rPr>
            </w:pPr>
          </w:p>
        </w:tc>
      </w:tr>
      <w:tr w:rsidR="00871F7D" w14:paraId="1F8A9529" w14:textId="77777777">
        <w:trPr>
          <w:trHeight w:val="230"/>
        </w:trPr>
        <w:tc>
          <w:tcPr>
            <w:tcW w:w="3053" w:type="dxa"/>
            <w:vMerge/>
          </w:tcPr>
          <w:p w14:paraId="1A1F4144" w14:textId="77777777" w:rsidR="00871F7D" w:rsidRDefault="00871F7D">
            <w:pPr>
              <w:widowControl w:val="0"/>
              <w:pBdr>
                <w:top w:val="nil"/>
                <w:left w:val="nil"/>
                <w:bottom w:val="nil"/>
                <w:right w:val="nil"/>
                <w:between w:val="nil"/>
              </w:pBdr>
              <w:spacing w:after="0" w:line="240" w:lineRule="auto"/>
              <w:rPr>
                <w:b/>
                <w:i/>
              </w:rPr>
            </w:pPr>
          </w:p>
        </w:tc>
        <w:tc>
          <w:tcPr>
            <w:tcW w:w="2775" w:type="dxa"/>
          </w:tcPr>
          <w:p w14:paraId="3C17964F" w14:textId="77777777" w:rsidR="00871F7D" w:rsidRDefault="00871F7D">
            <w:pPr>
              <w:spacing w:after="0" w:line="240" w:lineRule="auto"/>
              <w:jc w:val="center"/>
              <w:rPr>
                <w:b/>
                <w:i/>
              </w:rPr>
            </w:pPr>
          </w:p>
        </w:tc>
        <w:tc>
          <w:tcPr>
            <w:tcW w:w="3800" w:type="dxa"/>
          </w:tcPr>
          <w:p w14:paraId="6FEE2EE9" w14:textId="77777777" w:rsidR="00871F7D" w:rsidRDefault="00871F7D">
            <w:pPr>
              <w:spacing w:after="0" w:line="240" w:lineRule="auto"/>
              <w:rPr>
                <w:b/>
                <w:i/>
              </w:rPr>
            </w:pPr>
          </w:p>
        </w:tc>
      </w:tr>
      <w:tr w:rsidR="00871F7D" w14:paraId="00220194" w14:textId="77777777">
        <w:trPr>
          <w:trHeight w:val="280"/>
        </w:trPr>
        <w:tc>
          <w:tcPr>
            <w:tcW w:w="3053" w:type="dxa"/>
            <w:vMerge/>
          </w:tcPr>
          <w:p w14:paraId="22890AC1" w14:textId="77777777" w:rsidR="00871F7D" w:rsidRDefault="00871F7D">
            <w:pPr>
              <w:widowControl w:val="0"/>
              <w:pBdr>
                <w:top w:val="nil"/>
                <w:left w:val="nil"/>
                <w:bottom w:val="nil"/>
                <w:right w:val="nil"/>
                <w:between w:val="nil"/>
              </w:pBdr>
              <w:spacing w:after="0" w:line="240" w:lineRule="auto"/>
              <w:rPr>
                <w:b/>
                <w:i/>
              </w:rPr>
            </w:pPr>
          </w:p>
        </w:tc>
        <w:tc>
          <w:tcPr>
            <w:tcW w:w="2775" w:type="dxa"/>
          </w:tcPr>
          <w:p w14:paraId="7E6E652D" w14:textId="77777777" w:rsidR="00871F7D" w:rsidRDefault="00871F7D">
            <w:pPr>
              <w:spacing w:after="0" w:line="240" w:lineRule="auto"/>
              <w:jc w:val="center"/>
              <w:rPr>
                <w:b/>
                <w:i/>
              </w:rPr>
            </w:pPr>
          </w:p>
        </w:tc>
        <w:tc>
          <w:tcPr>
            <w:tcW w:w="3800" w:type="dxa"/>
          </w:tcPr>
          <w:p w14:paraId="6C2C7218" w14:textId="77777777" w:rsidR="00871F7D" w:rsidRDefault="00871F7D">
            <w:pPr>
              <w:spacing w:after="0" w:line="240" w:lineRule="auto"/>
              <w:rPr>
                <w:b/>
                <w:i/>
              </w:rPr>
            </w:pPr>
          </w:p>
        </w:tc>
      </w:tr>
      <w:tr w:rsidR="00871F7D" w14:paraId="004DF86E" w14:textId="77777777">
        <w:trPr>
          <w:trHeight w:val="240"/>
        </w:trPr>
        <w:tc>
          <w:tcPr>
            <w:tcW w:w="3053" w:type="dxa"/>
            <w:vMerge w:val="restart"/>
          </w:tcPr>
          <w:p w14:paraId="33A32BCF" w14:textId="77777777" w:rsidR="00871F7D" w:rsidRDefault="00871F7D">
            <w:pPr>
              <w:pBdr>
                <w:top w:val="nil"/>
                <w:left w:val="nil"/>
                <w:bottom w:val="nil"/>
                <w:right w:val="nil"/>
                <w:between w:val="nil"/>
              </w:pBdr>
              <w:spacing w:after="0" w:line="240" w:lineRule="auto"/>
              <w:jc w:val="both"/>
              <w:rPr>
                <w:color w:val="000000"/>
              </w:rPr>
            </w:pPr>
          </w:p>
          <w:p w14:paraId="15D48204" w14:textId="77777777" w:rsidR="00871F7D" w:rsidRDefault="00871F7D">
            <w:pPr>
              <w:pBdr>
                <w:top w:val="nil"/>
                <w:left w:val="nil"/>
                <w:bottom w:val="nil"/>
                <w:right w:val="nil"/>
                <w:between w:val="nil"/>
              </w:pBdr>
              <w:spacing w:after="0" w:line="240" w:lineRule="auto"/>
              <w:jc w:val="both"/>
              <w:rPr>
                <w:color w:val="000000"/>
              </w:rPr>
            </w:pPr>
          </w:p>
          <w:p w14:paraId="148C7ED7" w14:textId="77777777" w:rsidR="00871F7D" w:rsidRDefault="00871F7D">
            <w:pPr>
              <w:pBdr>
                <w:top w:val="nil"/>
                <w:left w:val="nil"/>
                <w:bottom w:val="nil"/>
                <w:right w:val="nil"/>
                <w:between w:val="nil"/>
              </w:pBdr>
              <w:spacing w:after="0" w:line="240" w:lineRule="auto"/>
              <w:jc w:val="both"/>
              <w:rPr>
                <w:color w:val="000000"/>
              </w:rPr>
            </w:pPr>
          </w:p>
        </w:tc>
        <w:tc>
          <w:tcPr>
            <w:tcW w:w="2775" w:type="dxa"/>
          </w:tcPr>
          <w:p w14:paraId="6CEAB819" w14:textId="77777777" w:rsidR="00871F7D" w:rsidRDefault="00871F7D">
            <w:pPr>
              <w:pBdr>
                <w:top w:val="nil"/>
                <w:left w:val="nil"/>
                <w:bottom w:val="nil"/>
                <w:right w:val="nil"/>
                <w:between w:val="nil"/>
              </w:pBdr>
              <w:spacing w:after="0" w:line="240" w:lineRule="auto"/>
              <w:jc w:val="both"/>
              <w:rPr>
                <w:color w:val="000000"/>
              </w:rPr>
            </w:pPr>
          </w:p>
        </w:tc>
        <w:tc>
          <w:tcPr>
            <w:tcW w:w="3800" w:type="dxa"/>
          </w:tcPr>
          <w:p w14:paraId="03A5878E" w14:textId="77777777" w:rsidR="00871F7D" w:rsidRDefault="00871F7D">
            <w:pPr>
              <w:pBdr>
                <w:top w:val="nil"/>
                <w:left w:val="nil"/>
                <w:bottom w:val="nil"/>
                <w:right w:val="nil"/>
                <w:between w:val="nil"/>
              </w:pBdr>
              <w:spacing w:after="0" w:line="240" w:lineRule="auto"/>
              <w:jc w:val="both"/>
              <w:rPr>
                <w:color w:val="000000"/>
              </w:rPr>
            </w:pPr>
          </w:p>
        </w:tc>
      </w:tr>
      <w:tr w:rsidR="00871F7D" w14:paraId="5A467BC5" w14:textId="77777777">
        <w:trPr>
          <w:trHeight w:val="230"/>
        </w:trPr>
        <w:tc>
          <w:tcPr>
            <w:tcW w:w="3053" w:type="dxa"/>
            <w:vMerge/>
          </w:tcPr>
          <w:p w14:paraId="4A403D05" w14:textId="77777777" w:rsidR="00871F7D" w:rsidRDefault="00871F7D">
            <w:pPr>
              <w:widowControl w:val="0"/>
              <w:pBdr>
                <w:top w:val="nil"/>
                <w:left w:val="nil"/>
                <w:bottom w:val="nil"/>
                <w:right w:val="nil"/>
                <w:between w:val="nil"/>
              </w:pBdr>
              <w:spacing w:after="0" w:line="240" w:lineRule="auto"/>
              <w:rPr>
                <w:color w:val="000000"/>
              </w:rPr>
            </w:pPr>
          </w:p>
        </w:tc>
        <w:tc>
          <w:tcPr>
            <w:tcW w:w="2775" w:type="dxa"/>
          </w:tcPr>
          <w:p w14:paraId="1D71D757" w14:textId="77777777" w:rsidR="00871F7D" w:rsidRDefault="00871F7D">
            <w:pPr>
              <w:pBdr>
                <w:top w:val="nil"/>
                <w:left w:val="nil"/>
                <w:bottom w:val="nil"/>
                <w:right w:val="nil"/>
                <w:between w:val="nil"/>
              </w:pBdr>
              <w:spacing w:after="0" w:line="240" w:lineRule="auto"/>
              <w:jc w:val="both"/>
              <w:rPr>
                <w:color w:val="000000"/>
              </w:rPr>
            </w:pPr>
          </w:p>
        </w:tc>
        <w:tc>
          <w:tcPr>
            <w:tcW w:w="3800" w:type="dxa"/>
          </w:tcPr>
          <w:p w14:paraId="335EE365" w14:textId="77777777" w:rsidR="00871F7D" w:rsidRDefault="00871F7D">
            <w:pPr>
              <w:pBdr>
                <w:top w:val="nil"/>
                <w:left w:val="nil"/>
                <w:bottom w:val="nil"/>
                <w:right w:val="nil"/>
                <w:between w:val="nil"/>
              </w:pBdr>
              <w:spacing w:after="0" w:line="240" w:lineRule="auto"/>
              <w:jc w:val="both"/>
              <w:rPr>
                <w:color w:val="000000"/>
              </w:rPr>
            </w:pPr>
          </w:p>
        </w:tc>
      </w:tr>
      <w:tr w:rsidR="00871F7D" w14:paraId="7A70E377" w14:textId="77777777">
        <w:trPr>
          <w:trHeight w:val="320"/>
        </w:trPr>
        <w:tc>
          <w:tcPr>
            <w:tcW w:w="3053" w:type="dxa"/>
            <w:vMerge/>
          </w:tcPr>
          <w:p w14:paraId="5D072BDA" w14:textId="77777777" w:rsidR="00871F7D" w:rsidRDefault="00871F7D">
            <w:pPr>
              <w:widowControl w:val="0"/>
              <w:pBdr>
                <w:top w:val="nil"/>
                <w:left w:val="nil"/>
                <w:bottom w:val="nil"/>
                <w:right w:val="nil"/>
                <w:between w:val="nil"/>
              </w:pBdr>
              <w:spacing w:after="0" w:line="240" w:lineRule="auto"/>
              <w:rPr>
                <w:color w:val="000000"/>
              </w:rPr>
            </w:pPr>
          </w:p>
        </w:tc>
        <w:tc>
          <w:tcPr>
            <w:tcW w:w="2775" w:type="dxa"/>
          </w:tcPr>
          <w:p w14:paraId="772A2AA0" w14:textId="77777777" w:rsidR="00871F7D" w:rsidRDefault="00871F7D">
            <w:pPr>
              <w:pBdr>
                <w:top w:val="nil"/>
                <w:left w:val="nil"/>
                <w:bottom w:val="nil"/>
                <w:right w:val="nil"/>
                <w:between w:val="nil"/>
              </w:pBdr>
              <w:spacing w:after="0" w:line="240" w:lineRule="auto"/>
              <w:jc w:val="both"/>
              <w:rPr>
                <w:color w:val="000000"/>
              </w:rPr>
            </w:pPr>
          </w:p>
        </w:tc>
        <w:tc>
          <w:tcPr>
            <w:tcW w:w="3800" w:type="dxa"/>
          </w:tcPr>
          <w:p w14:paraId="27B23390" w14:textId="77777777" w:rsidR="00871F7D" w:rsidRDefault="00871F7D">
            <w:pPr>
              <w:pBdr>
                <w:top w:val="nil"/>
                <w:left w:val="nil"/>
                <w:bottom w:val="nil"/>
                <w:right w:val="nil"/>
                <w:between w:val="nil"/>
              </w:pBdr>
              <w:spacing w:after="0" w:line="240" w:lineRule="auto"/>
              <w:jc w:val="both"/>
              <w:rPr>
                <w:color w:val="000000"/>
              </w:rPr>
            </w:pPr>
          </w:p>
        </w:tc>
      </w:tr>
      <w:tr w:rsidR="00871F7D" w14:paraId="6F6E3356" w14:textId="77777777">
        <w:trPr>
          <w:trHeight w:val="327"/>
        </w:trPr>
        <w:tc>
          <w:tcPr>
            <w:tcW w:w="3053" w:type="dxa"/>
            <w:vMerge w:val="restart"/>
          </w:tcPr>
          <w:p w14:paraId="57D3495C" w14:textId="77777777" w:rsidR="00871F7D" w:rsidRDefault="00871F7D">
            <w:pPr>
              <w:pBdr>
                <w:top w:val="nil"/>
                <w:left w:val="nil"/>
                <w:bottom w:val="nil"/>
                <w:right w:val="nil"/>
                <w:between w:val="nil"/>
              </w:pBdr>
              <w:spacing w:after="0" w:line="240" w:lineRule="auto"/>
              <w:jc w:val="both"/>
              <w:rPr>
                <w:color w:val="000000"/>
              </w:rPr>
            </w:pPr>
          </w:p>
          <w:p w14:paraId="5FB23572" w14:textId="77777777" w:rsidR="00871F7D" w:rsidRDefault="00871F7D">
            <w:pPr>
              <w:pBdr>
                <w:top w:val="nil"/>
                <w:left w:val="nil"/>
                <w:bottom w:val="nil"/>
                <w:right w:val="nil"/>
                <w:between w:val="nil"/>
              </w:pBdr>
              <w:spacing w:after="0" w:line="240" w:lineRule="auto"/>
              <w:jc w:val="both"/>
              <w:rPr>
                <w:color w:val="000000"/>
              </w:rPr>
            </w:pPr>
          </w:p>
          <w:p w14:paraId="52B94D40" w14:textId="77777777" w:rsidR="00871F7D" w:rsidRDefault="00871F7D">
            <w:pPr>
              <w:pBdr>
                <w:top w:val="nil"/>
                <w:left w:val="nil"/>
                <w:bottom w:val="nil"/>
                <w:right w:val="nil"/>
                <w:between w:val="nil"/>
              </w:pBdr>
              <w:spacing w:after="0" w:line="240" w:lineRule="auto"/>
              <w:jc w:val="both"/>
              <w:rPr>
                <w:color w:val="000000"/>
              </w:rPr>
            </w:pPr>
          </w:p>
        </w:tc>
        <w:tc>
          <w:tcPr>
            <w:tcW w:w="2775" w:type="dxa"/>
          </w:tcPr>
          <w:p w14:paraId="29D56D3D" w14:textId="77777777" w:rsidR="00871F7D" w:rsidRDefault="00871F7D">
            <w:pPr>
              <w:pBdr>
                <w:top w:val="nil"/>
                <w:left w:val="nil"/>
                <w:bottom w:val="nil"/>
                <w:right w:val="nil"/>
                <w:between w:val="nil"/>
              </w:pBdr>
              <w:spacing w:after="0" w:line="240" w:lineRule="auto"/>
              <w:jc w:val="both"/>
              <w:rPr>
                <w:color w:val="000000"/>
              </w:rPr>
            </w:pPr>
          </w:p>
        </w:tc>
        <w:tc>
          <w:tcPr>
            <w:tcW w:w="3800" w:type="dxa"/>
          </w:tcPr>
          <w:p w14:paraId="7BCC8098" w14:textId="77777777" w:rsidR="00871F7D" w:rsidRDefault="00871F7D">
            <w:pPr>
              <w:pBdr>
                <w:top w:val="nil"/>
                <w:left w:val="nil"/>
                <w:bottom w:val="nil"/>
                <w:right w:val="nil"/>
                <w:between w:val="nil"/>
              </w:pBdr>
              <w:spacing w:after="0" w:line="240" w:lineRule="auto"/>
              <w:jc w:val="both"/>
              <w:rPr>
                <w:color w:val="000000"/>
              </w:rPr>
            </w:pPr>
          </w:p>
        </w:tc>
      </w:tr>
      <w:tr w:rsidR="00871F7D" w14:paraId="3CCD34F2" w14:textId="77777777">
        <w:trPr>
          <w:trHeight w:val="492"/>
        </w:trPr>
        <w:tc>
          <w:tcPr>
            <w:tcW w:w="3053" w:type="dxa"/>
            <w:vMerge/>
          </w:tcPr>
          <w:p w14:paraId="71B46EA3" w14:textId="77777777" w:rsidR="00871F7D" w:rsidRDefault="00871F7D">
            <w:pPr>
              <w:widowControl w:val="0"/>
              <w:pBdr>
                <w:top w:val="nil"/>
                <w:left w:val="nil"/>
                <w:bottom w:val="nil"/>
                <w:right w:val="nil"/>
                <w:between w:val="nil"/>
              </w:pBdr>
              <w:spacing w:after="0" w:line="240" w:lineRule="auto"/>
              <w:rPr>
                <w:color w:val="000000"/>
              </w:rPr>
            </w:pPr>
          </w:p>
        </w:tc>
        <w:tc>
          <w:tcPr>
            <w:tcW w:w="2775" w:type="dxa"/>
          </w:tcPr>
          <w:p w14:paraId="320561EB" w14:textId="77777777" w:rsidR="00871F7D" w:rsidRDefault="00871F7D">
            <w:pPr>
              <w:pBdr>
                <w:top w:val="nil"/>
                <w:left w:val="nil"/>
                <w:bottom w:val="nil"/>
                <w:right w:val="nil"/>
                <w:between w:val="nil"/>
              </w:pBdr>
              <w:spacing w:after="0" w:line="240" w:lineRule="auto"/>
              <w:jc w:val="both"/>
              <w:rPr>
                <w:color w:val="000000"/>
              </w:rPr>
            </w:pPr>
          </w:p>
        </w:tc>
        <w:tc>
          <w:tcPr>
            <w:tcW w:w="3800" w:type="dxa"/>
          </w:tcPr>
          <w:p w14:paraId="138A5435" w14:textId="77777777" w:rsidR="00871F7D" w:rsidRDefault="00871F7D">
            <w:pPr>
              <w:pBdr>
                <w:top w:val="nil"/>
                <w:left w:val="nil"/>
                <w:bottom w:val="nil"/>
                <w:right w:val="nil"/>
                <w:between w:val="nil"/>
              </w:pBdr>
              <w:spacing w:after="0" w:line="240" w:lineRule="auto"/>
              <w:jc w:val="both"/>
              <w:rPr>
                <w:color w:val="000000"/>
              </w:rPr>
            </w:pPr>
          </w:p>
        </w:tc>
      </w:tr>
      <w:tr w:rsidR="00871F7D" w14:paraId="047EED84" w14:textId="77777777">
        <w:trPr>
          <w:trHeight w:val="330"/>
        </w:trPr>
        <w:tc>
          <w:tcPr>
            <w:tcW w:w="3053" w:type="dxa"/>
            <w:vMerge/>
          </w:tcPr>
          <w:p w14:paraId="2774EA87" w14:textId="77777777" w:rsidR="00871F7D" w:rsidRDefault="00871F7D">
            <w:pPr>
              <w:widowControl w:val="0"/>
              <w:pBdr>
                <w:top w:val="nil"/>
                <w:left w:val="nil"/>
                <w:bottom w:val="nil"/>
                <w:right w:val="nil"/>
                <w:between w:val="nil"/>
              </w:pBdr>
              <w:spacing w:after="0" w:line="240" w:lineRule="auto"/>
              <w:rPr>
                <w:color w:val="000000"/>
              </w:rPr>
            </w:pPr>
          </w:p>
        </w:tc>
        <w:tc>
          <w:tcPr>
            <w:tcW w:w="2775" w:type="dxa"/>
          </w:tcPr>
          <w:p w14:paraId="4B5602E0" w14:textId="77777777" w:rsidR="00871F7D" w:rsidRDefault="00871F7D">
            <w:pPr>
              <w:pBdr>
                <w:top w:val="nil"/>
                <w:left w:val="nil"/>
                <w:bottom w:val="nil"/>
                <w:right w:val="nil"/>
                <w:between w:val="nil"/>
              </w:pBdr>
              <w:spacing w:after="0" w:line="240" w:lineRule="auto"/>
              <w:jc w:val="both"/>
              <w:rPr>
                <w:color w:val="000000"/>
              </w:rPr>
            </w:pPr>
          </w:p>
        </w:tc>
        <w:tc>
          <w:tcPr>
            <w:tcW w:w="3800" w:type="dxa"/>
          </w:tcPr>
          <w:p w14:paraId="3DB9304E" w14:textId="77777777" w:rsidR="00871F7D" w:rsidRDefault="00871F7D">
            <w:pPr>
              <w:pBdr>
                <w:top w:val="nil"/>
                <w:left w:val="nil"/>
                <w:bottom w:val="nil"/>
                <w:right w:val="nil"/>
                <w:between w:val="nil"/>
              </w:pBdr>
              <w:spacing w:after="0" w:line="240" w:lineRule="auto"/>
              <w:jc w:val="both"/>
              <w:rPr>
                <w:color w:val="000000"/>
              </w:rPr>
            </w:pPr>
          </w:p>
        </w:tc>
      </w:tr>
      <w:tr w:rsidR="00871F7D" w14:paraId="5C2C2C89" w14:textId="77777777">
        <w:trPr>
          <w:trHeight w:val="200"/>
        </w:trPr>
        <w:tc>
          <w:tcPr>
            <w:tcW w:w="3053" w:type="dxa"/>
            <w:vMerge w:val="restart"/>
          </w:tcPr>
          <w:p w14:paraId="146A97E1" w14:textId="77777777" w:rsidR="00871F7D" w:rsidRDefault="00871F7D">
            <w:pPr>
              <w:pBdr>
                <w:top w:val="nil"/>
                <w:left w:val="nil"/>
                <w:bottom w:val="nil"/>
                <w:right w:val="nil"/>
                <w:between w:val="nil"/>
              </w:pBdr>
              <w:spacing w:after="0" w:line="240" w:lineRule="auto"/>
              <w:jc w:val="both"/>
              <w:rPr>
                <w:color w:val="000000"/>
              </w:rPr>
            </w:pPr>
          </w:p>
          <w:p w14:paraId="58514BAF" w14:textId="77777777" w:rsidR="00871F7D" w:rsidRDefault="00871F7D">
            <w:pPr>
              <w:pBdr>
                <w:top w:val="nil"/>
                <w:left w:val="nil"/>
                <w:bottom w:val="nil"/>
                <w:right w:val="nil"/>
                <w:between w:val="nil"/>
              </w:pBdr>
              <w:spacing w:after="0" w:line="240" w:lineRule="auto"/>
              <w:jc w:val="both"/>
              <w:rPr>
                <w:color w:val="000000"/>
              </w:rPr>
            </w:pPr>
          </w:p>
          <w:p w14:paraId="41D15436" w14:textId="77777777" w:rsidR="00871F7D" w:rsidRDefault="00871F7D">
            <w:pPr>
              <w:pBdr>
                <w:top w:val="nil"/>
                <w:left w:val="nil"/>
                <w:bottom w:val="nil"/>
                <w:right w:val="nil"/>
                <w:between w:val="nil"/>
              </w:pBdr>
              <w:spacing w:after="0" w:line="240" w:lineRule="auto"/>
              <w:jc w:val="both"/>
              <w:rPr>
                <w:color w:val="000000"/>
              </w:rPr>
            </w:pPr>
          </w:p>
        </w:tc>
        <w:tc>
          <w:tcPr>
            <w:tcW w:w="2775" w:type="dxa"/>
          </w:tcPr>
          <w:p w14:paraId="16987B14" w14:textId="77777777" w:rsidR="00871F7D" w:rsidRDefault="00871F7D">
            <w:pPr>
              <w:pBdr>
                <w:top w:val="nil"/>
                <w:left w:val="nil"/>
                <w:bottom w:val="nil"/>
                <w:right w:val="nil"/>
                <w:between w:val="nil"/>
              </w:pBdr>
              <w:spacing w:after="0" w:line="240" w:lineRule="auto"/>
              <w:jc w:val="both"/>
              <w:rPr>
                <w:color w:val="000000"/>
              </w:rPr>
            </w:pPr>
          </w:p>
        </w:tc>
        <w:tc>
          <w:tcPr>
            <w:tcW w:w="3800" w:type="dxa"/>
          </w:tcPr>
          <w:p w14:paraId="72B67179" w14:textId="77777777" w:rsidR="00871F7D" w:rsidRDefault="00871F7D">
            <w:pPr>
              <w:pBdr>
                <w:top w:val="nil"/>
                <w:left w:val="nil"/>
                <w:bottom w:val="nil"/>
                <w:right w:val="nil"/>
                <w:between w:val="nil"/>
              </w:pBdr>
              <w:spacing w:after="0" w:line="240" w:lineRule="auto"/>
              <w:jc w:val="both"/>
              <w:rPr>
                <w:color w:val="000000"/>
              </w:rPr>
            </w:pPr>
          </w:p>
        </w:tc>
      </w:tr>
      <w:tr w:rsidR="00871F7D" w14:paraId="1102DC42" w14:textId="77777777">
        <w:trPr>
          <w:trHeight w:val="270"/>
        </w:trPr>
        <w:tc>
          <w:tcPr>
            <w:tcW w:w="3053" w:type="dxa"/>
            <w:vMerge/>
          </w:tcPr>
          <w:p w14:paraId="25B56E18" w14:textId="77777777" w:rsidR="00871F7D" w:rsidRDefault="00871F7D">
            <w:pPr>
              <w:widowControl w:val="0"/>
              <w:pBdr>
                <w:top w:val="nil"/>
                <w:left w:val="nil"/>
                <w:bottom w:val="nil"/>
                <w:right w:val="nil"/>
                <w:between w:val="nil"/>
              </w:pBdr>
              <w:spacing w:after="0" w:line="240" w:lineRule="auto"/>
              <w:rPr>
                <w:color w:val="000000"/>
              </w:rPr>
            </w:pPr>
          </w:p>
        </w:tc>
        <w:tc>
          <w:tcPr>
            <w:tcW w:w="2775" w:type="dxa"/>
          </w:tcPr>
          <w:p w14:paraId="3C4D5EE4" w14:textId="77777777" w:rsidR="00871F7D" w:rsidRDefault="00871F7D">
            <w:pPr>
              <w:pBdr>
                <w:top w:val="nil"/>
                <w:left w:val="nil"/>
                <w:bottom w:val="nil"/>
                <w:right w:val="nil"/>
                <w:between w:val="nil"/>
              </w:pBdr>
              <w:spacing w:after="0" w:line="240" w:lineRule="auto"/>
              <w:jc w:val="both"/>
              <w:rPr>
                <w:color w:val="000000"/>
              </w:rPr>
            </w:pPr>
          </w:p>
        </w:tc>
        <w:tc>
          <w:tcPr>
            <w:tcW w:w="3800" w:type="dxa"/>
          </w:tcPr>
          <w:p w14:paraId="7F3E384D" w14:textId="77777777" w:rsidR="00871F7D" w:rsidRDefault="00871F7D">
            <w:pPr>
              <w:pBdr>
                <w:top w:val="nil"/>
                <w:left w:val="nil"/>
                <w:bottom w:val="nil"/>
                <w:right w:val="nil"/>
                <w:between w:val="nil"/>
              </w:pBdr>
              <w:spacing w:after="0" w:line="240" w:lineRule="auto"/>
              <w:jc w:val="both"/>
              <w:rPr>
                <w:color w:val="000000"/>
              </w:rPr>
            </w:pPr>
          </w:p>
        </w:tc>
      </w:tr>
      <w:tr w:rsidR="00871F7D" w14:paraId="352C9A5D" w14:textId="77777777">
        <w:trPr>
          <w:trHeight w:val="330"/>
        </w:trPr>
        <w:tc>
          <w:tcPr>
            <w:tcW w:w="3053" w:type="dxa"/>
            <w:vMerge/>
          </w:tcPr>
          <w:p w14:paraId="35C8943D" w14:textId="77777777" w:rsidR="00871F7D" w:rsidRDefault="00871F7D">
            <w:pPr>
              <w:widowControl w:val="0"/>
              <w:pBdr>
                <w:top w:val="nil"/>
                <w:left w:val="nil"/>
                <w:bottom w:val="nil"/>
                <w:right w:val="nil"/>
                <w:between w:val="nil"/>
              </w:pBdr>
              <w:spacing w:after="0" w:line="240" w:lineRule="auto"/>
              <w:rPr>
                <w:color w:val="000000"/>
              </w:rPr>
            </w:pPr>
          </w:p>
        </w:tc>
        <w:tc>
          <w:tcPr>
            <w:tcW w:w="2775" w:type="dxa"/>
          </w:tcPr>
          <w:p w14:paraId="6AEBADD7" w14:textId="77777777" w:rsidR="00871F7D" w:rsidRDefault="00871F7D">
            <w:pPr>
              <w:pBdr>
                <w:top w:val="nil"/>
                <w:left w:val="nil"/>
                <w:bottom w:val="nil"/>
                <w:right w:val="nil"/>
                <w:between w:val="nil"/>
              </w:pBdr>
              <w:spacing w:after="0" w:line="240" w:lineRule="auto"/>
              <w:jc w:val="both"/>
              <w:rPr>
                <w:color w:val="000000"/>
              </w:rPr>
            </w:pPr>
          </w:p>
        </w:tc>
        <w:tc>
          <w:tcPr>
            <w:tcW w:w="3800" w:type="dxa"/>
          </w:tcPr>
          <w:p w14:paraId="6E790E75" w14:textId="77777777" w:rsidR="00871F7D" w:rsidRDefault="00871F7D">
            <w:pPr>
              <w:pBdr>
                <w:top w:val="nil"/>
                <w:left w:val="nil"/>
                <w:bottom w:val="nil"/>
                <w:right w:val="nil"/>
                <w:between w:val="nil"/>
              </w:pBdr>
              <w:spacing w:after="0" w:line="240" w:lineRule="auto"/>
              <w:jc w:val="both"/>
              <w:rPr>
                <w:color w:val="000000"/>
              </w:rPr>
            </w:pPr>
          </w:p>
        </w:tc>
      </w:tr>
    </w:tbl>
    <w:p w14:paraId="0B2A9F01" w14:textId="77777777" w:rsidR="00871F7D" w:rsidRDefault="00871F7D">
      <w:pPr>
        <w:keepNext/>
        <w:pBdr>
          <w:top w:val="nil"/>
          <w:left w:val="nil"/>
          <w:bottom w:val="nil"/>
          <w:right w:val="nil"/>
          <w:between w:val="nil"/>
        </w:pBdr>
        <w:spacing w:after="0" w:line="240" w:lineRule="auto"/>
        <w:jc w:val="both"/>
        <w:rPr>
          <w:b/>
          <w:color w:val="000000"/>
          <w:sz w:val="24"/>
          <w:szCs w:val="24"/>
        </w:rPr>
      </w:pPr>
    </w:p>
    <w:p w14:paraId="7D22AC32" w14:textId="77777777" w:rsidR="00871F7D" w:rsidRDefault="00C1470E">
      <w:pPr>
        <w:keepNext/>
        <w:pBdr>
          <w:top w:val="nil"/>
          <w:left w:val="nil"/>
          <w:bottom w:val="nil"/>
          <w:right w:val="nil"/>
          <w:between w:val="nil"/>
        </w:pBdr>
        <w:spacing w:after="0" w:line="240" w:lineRule="auto"/>
        <w:jc w:val="both"/>
        <w:rPr>
          <w:i/>
          <w:color w:val="000000"/>
        </w:rPr>
      </w:pPr>
      <w:r>
        <w:rPr>
          <w:b/>
        </w:rPr>
        <w:t>10</w:t>
      </w:r>
      <w:r>
        <w:rPr>
          <w:b/>
          <w:color w:val="000000"/>
          <w:sz w:val="24"/>
          <w:szCs w:val="24"/>
        </w:rPr>
        <w:t xml:space="preserve">. </w:t>
      </w:r>
      <w:r>
        <w:rPr>
          <w:b/>
          <w:color w:val="000000"/>
        </w:rPr>
        <w:t xml:space="preserve">Didattica con metodologia </w:t>
      </w:r>
      <w:proofErr w:type="spellStart"/>
      <w:r>
        <w:rPr>
          <w:b/>
          <w:color w:val="000000"/>
        </w:rPr>
        <w:t>CLIL</w:t>
      </w:r>
      <w:proofErr w:type="spellEnd"/>
      <w:r>
        <w:rPr>
          <w:b/>
          <w:color w:val="000000"/>
        </w:rPr>
        <w:t xml:space="preserve"> </w:t>
      </w:r>
      <w:r>
        <w:rPr>
          <w:i/>
          <w:color w:val="000000"/>
        </w:rPr>
        <w:t xml:space="preserve">(solo per ITI e </w:t>
      </w:r>
      <w:proofErr w:type="spellStart"/>
      <w:r>
        <w:rPr>
          <w:i/>
          <w:color w:val="000000"/>
        </w:rPr>
        <w:t>ITE</w:t>
      </w:r>
      <w:proofErr w:type="spellEnd"/>
      <w:r>
        <w:rPr>
          <w:i/>
          <w:color w:val="000000"/>
        </w:rPr>
        <w:t>)</w:t>
      </w:r>
    </w:p>
    <w:p w14:paraId="3634FB44" w14:textId="77777777" w:rsidR="00871F7D" w:rsidRDefault="00C1470E">
      <w:pPr>
        <w:keepNext/>
        <w:pBdr>
          <w:top w:val="nil"/>
          <w:left w:val="nil"/>
          <w:bottom w:val="nil"/>
          <w:right w:val="nil"/>
          <w:between w:val="nil"/>
        </w:pBdr>
        <w:spacing w:after="0" w:line="240" w:lineRule="auto"/>
        <w:jc w:val="both"/>
        <w:rPr>
          <w:i/>
          <w:color w:val="000000"/>
        </w:rPr>
      </w:pPr>
      <w:r>
        <w:rPr>
          <w:i/>
          <w:color w:val="000000"/>
        </w:rPr>
        <w:t>(discipline coinvolte/ore/argomenti affrontati)</w:t>
      </w:r>
    </w:p>
    <w:p w14:paraId="29983858" w14:textId="77777777" w:rsidR="00871F7D" w:rsidRDefault="00871F7D">
      <w:pPr>
        <w:keepNext/>
        <w:pBdr>
          <w:top w:val="nil"/>
          <w:left w:val="nil"/>
          <w:bottom w:val="nil"/>
          <w:right w:val="nil"/>
          <w:between w:val="nil"/>
        </w:pBdr>
        <w:spacing w:after="0" w:line="240" w:lineRule="auto"/>
        <w:jc w:val="both"/>
        <w:rPr>
          <w:i/>
        </w:rPr>
      </w:pPr>
    </w:p>
    <w:p w14:paraId="4FB65D3D" w14:textId="77777777" w:rsidR="00871F7D" w:rsidRDefault="00871F7D">
      <w:pPr>
        <w:keepNext/>
        <w:pBdr>
          <w:top w:val="nil"/>
          <w:left w:val="nil"/>
          <w:bottom w:val="nil"/>
          <w:right w:val="nil"/>
          <w:between w:val="nil"/>
        </w:pBdr>
        <w:spacing w:after="0" w:line="240" w:lineRule="auto"/>
        <w:jc w:val="both"/>
        <w:rPr>
          <w:b/>
          <w:color w:val="000000"/>
        </w:rPr>
      </w:pPr>
    </w:p>
    <w:p w14:paraId="2223BBC3" w14:textId="77777777" w:rsidR="00871F7D" w:rsidRDefault="00C1470E">
      <w:pPr>
        <w:keepNext/>
        <w:pBdr>
          <w:top w:val="nil"/>
          <w:left w:val="nil"/>
          <w:bottom w:val="nil"/>
          <w:right w:val="nil"/>
          <w:between w:val="nil"/>
        </w:pBdr>
        <w:spacing w:after="0" w:line="240" w:lineRule="auto"/>
        <w:jc w:val="both"/>
        <w:rPr>
          <w:color w:val="000000"/>
        </w:rPr>
      </w:pPr>
      <w:r>
        <w:rPr>
          <w:b/>
        </w:rPr>
        <w:t>11</w:t>
      </w:r>
      <w:r>
        <w:rPr>
          <w:b/>
          <w:color w:val="000000"/>
        </w:rPr>
        <w:t xml:space="preserve">. Percorsi </w:t>
      </w:r>
      <w:r>
        <w:rPr>
          <w:b/>
        </w:rPr>
        <w:t>di ORIENTAMENTO</w:t>
      </w:r>
      <w:r>
        <w:rPr>
          <w:b/>
          <w:color w:val="000000"/>
        </w:rPr>
        <w:t xml:space="preserve"> nel quinto anno </w:t>
      </w:r>
    </w:p>
    <w:p w14:paraId="4FE6F012" w14:textId="77777777" w:rsidR="00871F7D" w:rsidRDefault="00C1470E">
      <w:pPr>
        <w:keepNext/>
        <w:pBdr>
          <w:top w:val="nil"/>
          <w:left w:val="nil"/>
          <w:bottom w:val="nil"/>
          <w:right w:val="nil"/>
          <w:between w:val="nil"/>
        </w:pBdr>
        <w:spacing w:after="0" w:line="240" w:lineRule="auto"/>
        <w:jc w:val="both"/>
        <w:rPr>
          <w:color w:val="4A86E8"/>
          <w:sz w:val="20"/>
          <w:szCs w:val="20"/>
        </w:rPr>
      </w:pPr>
      <w:r>
        <w:rPr>
          <w:color w:val="040C28"/>
        </w:rPr>
        <w:t>(Informazione, consulenza e didattica orientativa, accompagnamento alla scelta post diploma, etc. )</w:t>
      </w:r>
    </w:p>
    <w:p w14:paraId="6994C046" w14:textId="77777777" w:rsidR="00871F7D" w:rsidRDefault="00871F7D">
      <w:pPr>
        <w:keepNext/>
        <w:spacing w:after="0" w:line="240" w:lineRule="auto"/>
        <w:jc w:val="both"/>
        <w:rPr>
          <w:b/>
          <w:color w:val="4A86E8"/>
        </w:rPr>
      </w:pPr>
    </w:p>
    <w:tbl>
      <w:tblPr>
        <w:tblStyle w:val="ad"/>
        <w:tblpPr w:leftFromText="180" w:rightFromText="180" w:topFromText="180" w:bottomFromText="180" w:vertAnchor="text" w:tblpX="-9"/>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3"/>
        <w:gridCol w:w="2571"/>
        <w:gridCol w:w="3234"/>
      </w:tblGrid>
      <w:tr w:rsidR="00871F7D" w14:paraId="57D8E013" w14:textId="77777777">
        <w:tc>
          <w:tcPr>
            <w:tcW w:w="3823" w:type="dxa"/>
          </w:tcPr>
          <w:p w14:paraId="0AA12030" w14:textId="77777777" w:rsidR="00871F7D" w:rsidRDefault="00C1470E">
            <w:pPr>
              <w:keepNext/>
              <w:spacing w:after="0" w:line="240" w:lineRule="auto"/>
              <w:jc w:val="both"/>
              <w:rPr>
                <w:b/>
              </w:rPr>
            </w:pPr>
            <w:r>
              <w:rPr>
                <w:b/>
              </w:rPr>
              <w:t>ATTIVIT</w:t>
            </w:r>
            <w:r>
              <w:rPr>
                <w:b/>
              </w:rPr>
              <w:t>A’ SVOLTE</w:t>
            </w:r>
          </w:p>
        </w:tc>
        <w:tc>
          <w:tcPr>
            <w:tcW w:w="2571" w:type="dxa"/>
          </w:tcPr>
          <w:p w14:paraId="625C9459" w14:textId="77777777" w:rsidR="00871F7D" w:rsidRDefault="00C1470E">
            <w:pPr>
              <w:keepNext/>
              <w:spacing w:after="0" w:line="240" w:lineRule="auto"/>
              <w:jc w:val="both"/>
              <w:rPr>
                <w:b/>
              </w:rPr>
            </w:pPr>
            <w:r>
              <w:rPr>
                <w:b/>
              </w:rPr>
              <w:t>PERIODO</w:t>
            </w:r>
          </w:p>
        </w:tc>
        <w:tc>
          <w:tcPr>
            <w:tcW w:w="3234" w:type="dxa"/>
          </w:tcPr>
          <w:p w14:paraId="14B3FC0B" w14:textId="77777777" w:rsidR="00871F7D" w:rsidRDefault="00C1470E">
            <w:pPr>
              <w:keepNext/>
              <w:spacing w:after="0" w:line="240" w:lineRule="auto"/>
              <w:jc w:val="both"/>
              <w:rPr>
                <w:b/>
              </w:rPr>
            </w:pPr>
            <w:r>
              <w:rPr>
                <w:b/>
              </w:rPr>
              <w:t xml:space="preserve">                   n. di ore</w:t>
            </w:r>
          </w:p>
        </w:tc>
      </w:tr>
      <w:tr w:rsidR="00871F7D" w14:paraId="031EC2EB" w14:textId="77777777">
        <w:tc>
          <w:tcPr>
            <w:tcW w:w="3823" w:type="dxa"/>
          </w:tcPr>
          <w:p w14:paraId="36192DF1" w14:textId="77777777" w:rsidR="00871F7D" w:rsidRDefault="00871F7D">
            <w:pPr>
              <w:keepNext/>
              <w:spacing w:after="0" w:line="240" w:lineRule="auto"/>
              <w:jc w:val="both"/>
              <w:rPr>
                <w:b/>
              </w:rPr>
            </w:pPr>
          </w:p>
        </w:tc>
        <w:tc>
          <w:tcPr>
            <w:tcW w:w="2571" w:type="dxa"/>
          </w:tcPr>
          <w:p w14:paraId="7F0445BF" w14:textId="77777777" w:rsidR="00871F7D" w:rsidRDefault="00871F7D">
            <w:pPr>
              <w:keepNext/>
              <w:spacing w:after="0" w:line="240" w:lineRule="auto"/>
              <w:jc w:val="both"/>
              <w:rPr>
                <w:b/>
              </w:rPr>
            </w:pPr>
          </w:p>
        </w:tc>
        <w:tc>
          <w:tcPr>
            <w:tcW w:w="3234" w:type="dxa"/>
          </w:tcPr>
          <w:p w14:paraId="61F4B05D" w14:textId="77777777" w:rsidR="00871F7D" w:rsidRDefault="00871F7D">
            <w:pPr>
              <w:keepNext/>
              <w:spacing w:after="0" w:line="240" w:lineRule="auto"/>
              <w:jc w:val="both"/>
              <w:rPr>
                <w:b/>
              </w:rPr>
            </w:pPr>
          </w:p>
        </w:tc>
      </w:tr>
      <w:tr w:rsidR="00871F7D" w14:paraId="46740460" w14:textId="77777777">
        <w:tc>
          <w:tcPr>
            <w:tcW w:w="3823" w:type="dxa"/>
          </w:tcPr>
          <w:p w14:paraId="4E2870C3" w14:textId="77777777" w:rsidR="00871F7D" w:rsidRDefault="00871F7D">
            <w:pPr>
              <w:keepNext/>
              <w:spacing w:after="0" w:line="240" w:lineRule="auto"/>
              <w:jc w:val="both"/>
              <w:rPr>
                <w:b/>
              </w:rPr>
            </w:pPr>
          </w:p>
        </w:tc>
        <w:tc>
          <w:tcPr>
            <w:tcW w:w="2571" w:type="dxa"/>
          </w:tcPr>
          <w:p w14:paraId="007AB5F3" w14:textId="77777777" w:rsidR="00871F7D" w:rsidRDefault="00871F7D">
            <w:pPr>
              <w:keepNext/>
              <w:spacing w:after="0" w:line="240" w:lineRule="auto"/>
              <w:jc w:val="both"/>
              <w:rPr>
                <w:b/>
              </w:rPr>
            </w:pPr>
          </w:p>
        </w:tc>
        <w:tc>
          <w:tcPr>
            <w:tcW w:w="3234" w:type="dxa"/>
          </w:tcPr>
          <w:p w14:paraId="7EA2CBDE" w14:textId="77777777" w:rsidR="00871F7D" w:rsidRDefault="00871F7D">
            <w:pPr>
              <w:keepNext/>
              <w:spacing w:after="0" w:line="240" w:lineRule="auto"/>
              <w:jc w:val="both"/>
              <w:rPr>
                <w:b/>
              </w:rPr>
            </w:pPr>
          </w:p>
        </w:tc>
      </w:tr>
      <w:tr w:rsidR="00871F7D" w14:paraId="552C0C4C" w14:textId="77777777">
        <w:tc>
          <w:tcPr>
            <w:tcW w:w="3823" w:type="dxa"/>
          </w:tcPr>
          <w:p w14:paraId="6BD8BE80" w14:textId="77777777" w:rsidR="00871F7D" w:rsidRDefault="00871F7D">
            <w:pPr>
              <w:keepNext/>
              <w:spacing w:after="0" w:line="240" w:lineRule="auto"/>
              <w:jc w:val="both"/>
              <w:rPr>
                <w:b/>
              </w:rPr>
            </w:pPr>
          </w:p>
        </w:tc>
        <w:tc>
          <w:tcPr>
            <w:tcW w:w="2571" w:type="dxa"/>
          </w:tcPr>
          <w:p w14:paraId="7511165A" w14:textId="77777777" w:rsidR="00871F7D" w:rsidRDefault="00871F7D">
            <w:pPr>
              <w:keepNext/>
              <w:spacing w:after="0" w:line="240" w:lineRule="auto"/>
              <w:jc w:val="both"/>
              <w:rPr>
                <w:b/>
              </w:rPr>
            </w:pPr>
          </w:p>
        </w:tc>
        <w:tc>
          <w:tcPr>
            <w:tcW w:w="3234" w:type="dxa"/>
          </w:tcPr>
          <w:p w14:paraId="2B938397" w14:textId="77777777" w:rsidR="00871F7D" w:rsidRDefault="00871F7D">
            <w:pPr>
              <w:keepNext/>
              <w:spacing w:after="0" w:line="240" w:lineRule="auto"/>
              <w:jc w:val="both"/>
              <w:rPr>
                <w:b/>
              </w:rPr>
            </w:pPr>
          </w:p>
        </w:tc>
      </w:tr>
      <w:tr w:rsidR="00871F7D" w14:paraId="4670CC73" w14:textId="77777777">
        <w:tc>
          <w:tcPr>
            <w:tcW w:w="3823" w:type="dxa"/>
          </w:tcPr>
          <w:p w14:paraId="15E0B4A6" w14:textId="77777777" w:rsidR="00871F7D" w:rsidRDefault="00871F7D">
            <w:pPr>
              <w:keepNext/>
              <w:spacing w:after="0" w:line="240" w:lineRule="auto"/>
              <w:jc w:val="both"/>
              <w:rPr>
                <w:b/>
              </w:rPr>
            </w:pPr>
          </w:p>
        </w:tc>
        <w:tc>
          <w:tcPr>
            <w:tcW w:w="2571" w:type="dxa"/>
          </w:tcPr>
          <w:p w14:paraId="687F1380" w14:textId="77777777" w:rsidR="00871F7D" w:rsidRDefault="00871F7D">
            <w:pPr>
              <w:keepNext/>
              <w:spacing w:after="0" w:line="240" w:lineRule="auto"/>
              <w:jc w:val="both"/>
              <w:rPr>
                <w:b/>
              </w:rPr>
            </w:pPr>
          </w:p>
        </w:tc>
        <w:tc>
          <w:tcPr>
            <w:tcW w:w="3234" w:type="dxa"/>
          </w:tcPr>
          <w:p w14:paraId="6E1C157A" w14:textId="77777777" w:rsidR="00871F7D" w:rsidRDefault="00871F7D">
            <w:pPr>
              <w:keepNext/>
              <w:spacing w:after="0" w:line="240" w:lineRule="auto"/>
              <w:jc w:val="both"/>
              <w:rPr>
                <w:b/>
              </w:rPr>
            </w:pPr>
          </w:p>
        </w:tc>
      </w:tr>
      <w:tr w:rsidR="00871F7D" w14:paraId="0BC383E0" w14:textId="77777777">
        <w:tc>
          <w:tcPr>
            <w:tcW w:w="3823" w:type="dxa"/>
          </w:tcPr>
          <w:p w14:paraId="70603D9A" w14:textId="77777777" w:rsidR="00871F7D" w:rsidRDefault="00871F7D">
            <w:pPr>
              <w:keepNext/>
              <w:spacing w:after="0" w:line="240" w:lineRule="auto"/>
              <w:jc w:val="both"/>
              <w:rPr>
                <w:b/>
              </w:rPr>
            </w:pPr>
          </w:p>
        </w:tc>
        <w:tc>
          <w:tcPr>
            <w:tcW w:w="2571" w:type="dxa"/>
          </w:tcPr>
          <w:p w14:paraId="37283761" w14:textId="77777777" w:rsidR="00871F7D" w:rsidRDefault="00871F7D">
            <w:pPr>
              <w:keepNext/>
              <w:spacing w:after="0" w:line="240" w:lineRule="auto"/>
              <w:jc w:val="both"/>
              <w:rPr>
                <w:b/>
              </w:rPr>
            </w:pPr>
          </w:p>
        </w:tc>
        <w:tc>
          <w:tcPr>
            <w:tcW w:w="3234" w:type="dxa"/>
          </w:tcPr>
          <w:p w14:paraId="1CE15696" w14:textId="77777777" w:rsidR="00871F7D" w:rsidRDefault="00871F7D">
            <w:pPr>
              <w:keepNext/>
              <w:spacing w:after="0" w:line="240" w:lineRule="auto"/>
              <w:jc w:val="both"/>
              <w:rPr>
                <w:b/>
              </w:rPr>
            </w:pPr>
          </w:p>
        </w:tc>
      </w:tr>
      <w:tr w:rsidR="00871F7D" w14:paraId="58BC9AE0" w14:textId="77777777">
        <w:tc>
          <w:tcPr>
            <w:tcW w:w="3823" w:type="dxa"/>
          </w:tcPr>
          <w:p w14:paraId="66A6D182" w14:textId="77777777" w:rsidR="00871F7D" w:rsidRDefault="00871F7D">
            <w:pPr>
              <w:keepNext/>
              <w:spacing w:after="0" w:line="240" w:lineRule="auto"/>
              <w:jc w:val="both"/>
              <w:rPr>
                <w:b/>
              </w:rPr>
            </w:pPr>
          </w:p>
        </w:tc>
        <w:tc>
          <w:tcPr>
            <w:tcW w:w="2571" w:type="dxa"/>
          </w:tcPr>
          <w:p w14:paraId="28C05DB7" w14:textId="77777777" w:rsidR="00871F7D" w:rsidRDefault="00871F7D">
            <w:pPr>
              <w:keepNext/>
              <w:spacing w:after="0" w:line="240" w:lineRule="auto"/>
              <w:jc w:val="both"/>
              <w:rPr>
                <w:b/>
              </w:rPr>
            </w:pPr>
          </w:p>
        </w:tc>
        <w:tc>
          <w:tcPr>
            <w:tcW w:w="3234" w:type="dxa"/>
          </w:tcPr>
          <w:p w14:paraId="76D80820" w14:textId="77777777" w:rsidR="00871F7D" w:rsidRDefault="00871F7D">
            <w:pPr>
              <w:keepNext/>
              <w:spacing w:after="0" w:line="240" w:lineRule="auto"/>
              <w:jc w:val="both"/>
              <w:rPr>
                <w:b/>
              </w:rPr>
            </w:pPr>
          </w:p>
        </w:tc>
      </w:tr>
      <w:tr w:rsidR="00871F7D" w14:paraId="2A9DE54F" w14:textId="77777777">
        <w:tc>
          <w:tcPr>
            <w:tcW w:w="3823" w:type="dxa"/>
          </w:tcPr>
          <w:p w14:paraId="568E68E7" w14:textId="77777777" w:rsidR="00871F7D" w:rsidRDefault="00871F7D">
            <w:pPr>
              <w:keepNext/>
              <w:spacing w:after="0" w:line="240" w:lineRule="auto"/>
              <w:jc w:val="both"/>
              <w:rPr>
                <w:b/>
              </w:rPr>
            </w:pPr>
          </w:p>
        </w:tc>
        <w:tc>
          <w:tcPr>
            <w:tcW w:w="2571" w:type="dxa"/>
          </w:tcPr>
          <w:p w14:paraId="305B447B" w14:textId="77777777" w:rsidR="00871F7D" w:rsidRDefault="00871F7D">
            <w:pPr>
              <w:keepNext/>
              <w:spacing w:after="0" w:line="240" w:lineRule="auto"/>
              <w:jc w:val="both"/>
              <w:rPr>
                <w:b/>
              </w:rPr>
            </w:pPr>
          </w:p>
        </w:tc>
        <w:tc>
          <w:tcPr>
            <w:tcW w:w="3234" w:type="dxa"/>
          </w:tcPr>
          <w:p w14:paraId="385EDF00" w14:textId="77777777" w:rsidR="00871F7D" w:rsidRDefault="00871F7D">
            <w:pPr>
              <w:keepNext/>
              <w:spacing w:after="0" w:line="240" w:lineRule="auto"/>
              <w:jc w:val="both"/>
              <w:rPr>
                <w:b/>
              </w:rPr>
            </w:pPr>
          </w:p>
        </w:tc>
      </w:tr>
      <w:tr w:rsidR="00871F7D" w14:paraId="0A6F2C00" w14:textId="77777777">
        <w:tc>
          <w:tcPr>
            <w:tcW w:w="3823" w:type="dxa"/>
          </w:tcPr>
          <w:p w14:paraId="0672C72B" w14:textId="77777777" w:rsidR="00871F7D" w:rsidRDefault="00871F7D">
            <w:pPr>
              <w:keepNext/>
              <w:spacing w:after="0" w:line="240" w:lineRule="auto"/>
              <w:jc w:val="both"/>
              <w:rPr>
                <w:b/>
              </w:rPr>
            </w:pPr>
          </w:p>
        </w:tc>
        <w:tc>
          <w:tcPr>
            <w:tcW w:w="2571" w:type="dxa"/>
          </w:tcPr>
          <w:p w14:paraId="7C4F6A53" w14:textId="77777777" w:rsidR="00871F7D" w:rsidRDefault="00871F7D">
            <w:pPr>
              <w:keepNext/>
              <w:spacing w:after="0" w:line="240" w:lineRule="auto"/>
              <w:jc w:val="both"/>
              <w:rPr>
                <w:b/>
              </w:rPr>
            </w:pPr>
          </w:p>
        </w:tc>
        <w:tc>
          <w:tcPr>
            <w:tcW w:w="3234" w:type="dxa"/>
          </w:tcPr>
          <w:p w14:paraId="0DAEEAB7" w14:textId="77777777" w:rsidR="00871F7D" w:rsidRDefault="00871F7D">
            <w:pPr>
              <w:keepNext/>
              <w:spacing w:after="0" w:line="240" w:lineRule="auto"/>
              <w:jc w:val="both"/>
              <w:rPr>
                <w:b/>
              </w:rPr>
            </w:pPr>
          </w:p>
        </w:tc>
      </w:tr>
      <w:tr w:rsidR="00871F7D" w14:paraId="05095651" w14:textId="77777777">
        <w:tc>
          <w:tcPr>
            <w:tcW w:w="3823" w:type="dxa"/>
          </w:tcPr>
          <w:p w14:paraId="65F7B458" w14:textId="77777777" w:rsidR="00871F7D" w:rsidRDefault="00871F7D">
            <w:pPr>
              <w:keepNext/>
              <w:spacing w:after="0" w:line="240" w:lineRule="auto"/>
              <w:jc w:val="both"/>
              <w:rPr>
                <w:b/>
              </w:rPr>
            </w:pPr>
          </w:p>
        </w:tc>
        <w:tc>
          <w:tcPr>
            <w:tcW w:w="2571" w:type="dxa"/>
          </w:tcPr>
          <w:p w14:paraId="6ACE8495" w14:textId="77777777" w:rsidR="00871F7D" w:rsidRDefault="00871F7D">
            <w:pPr>
              <w:keepNext/>
              <w:spacing w:after="0" w:line="240" w:lineRule="auto"/>
              <w:jc w:val="both"/>
              <w:rPr>
                <w:b/>
              </w:rPr>
            </w:pPr>
          </w:p>
        </w:tc>
        <w:tc>
          <w:tcPr>
            <w:tcW w:w="3234" w:type="dxa"/>
          </w:tcPr>
          <w:p w14:paraId="0FC1488F" w14:textId="77777777" w:rsidR="00871F7D" w:rsidRDefault="00871F7D">
            <w:pPr>
              <w:keepNext/>
              <w:spacing w:after="0" w:line="240" w:lineRule="auto"/>
              <w:jc w:val="both"/>
              <w:rPr>
                <w:b/>
              </w:rPr>
            </w:pPr>
          </w:p>
        </w:tc>
      </w:tr>
      <w:tr w:rsidR="00871F7D" w14:paraId="09A4CF28" w14:textId="77777777">
        <w:tc>
          <w:tcPr>
            <w:tcW w:w="3823" w:type="dxa"/>
          </w:tcPr>
          <w:p w14:paraId="52411606" w14:textId="77777777" w:rsidR="00871F7D" w:rsidRDefault="00871F7D">
            <w:pPr>
              <w:keepNext/>
              <w:spacing w:after="0" w:line="240" w:lineRule="auto"/>
              <w:jc w:val="both"/>
              <w:rPr>
                <w:b/>
              </w:rPr>
            </w:pPr>
          </w:p>
        </w:tc>
        <w:tc>
          <w:tcPr>
            <w:tcW w:w="2571" w:type="dxa"/>
          </w:tcPr>
          <w:p w14:paraId="25F6D1A7" w14:textId="77777777" w:rsidR="00871F7D" w:rsidRDefault="00871F7D">
            <w:pPr>
              <w:keepNext/>
              <w:spacing w:after="0" w:line="240" w:lineRule="auto"/>
              <w:jc w:val="both"/>
              <w:rPr>
                <w:b/>
              </w:rPr>
            </w:pPr>
          </w:p>
        </w:tc>
        <w:tc>
          <w:tcPr>
            <w:tcW w:w="3234" w:type="dxa"/>
          </w:tcPr>
          <w:p w14:paraId="08D5B59C" w14:textId="77777777" w:rsidR="00871F7D" w:rsidRDefault="00871F7D">
            <w:pPr>
              <w:keepNext/>
              <w:spacing w:after="0" w:line="240" w:lineRule="auto"/>
              <w:jc w:val="both"/>
              <w:rPr>
                <w:b/>
              </w:rPr>
            </w:pPr>
          </w:p>
        </w:tc>
      </w:tr>
      <w:tr w:rsidR="00871F7D" w14:paraId="07254F35" w14:textId="77777777">
        <w:tc>
          <w:tcPr>
            <w:tcW w:w="3823" w:type="dxa"/>
          </w:tcPr>
          <w:p w14:paraId="12ABEED3" w14:textId="77777777" w:rsidR="00871F7D" w:rsidRDefault="00871F7D">
            <w:pPr>
              <w:keepNext/>
              <w:spacing w:after="0" w:line="240" w:lineRule="auto"/>
              <w:jc w:val="both"/>
              <w:rPr>
                <w:b/>
              </w:rPr>
            </w:pPr>
          </w:p>
        </w:tc>
        <w:tc>
          <w:tcPr>
            <w:tcW w:w="2571" w:type="dxa"/>
          </w:tcPr>
          <w:p w14:paraId="68F5DE74" w14:textId="77777777" w:rsidR="00871F7D" w:rsidRDefault="00871F7D">
            <w:pPr>
              <w:keepNext/>
              <w:spacing w:after="0" w:line="240" w:lineRule="auto"/>
              <w:jc w:val="both"/>
              <w:rPr>
                <w:b/>
              </w:rPr>
            </w:pPr>
          </w:p>
        </w:tc>
        <w:tc>
          <w:tcPr>
            <w:tcW w:w="3234" w:type="dxa"/>
          </w:tcPr>
          <w:p w14:paraId="3B64051F" w14:textId="77777777" w:rsidR="00871F7D" w:rsidRDefault="00871F7D">
            <w:pPr>
              <w:keepNext/>
              <w:spacing w:after="0" w:line="240" w:lineRule="auto"/>
              <w:jc w:val="both"/>
              <w:rPr>
                <w:b/>
              </w:rPr>
            </w:pPr>
          </w:p>
        </w:tc>
      </w:tr>
      <w:tr w:rsidR="00871F7D" w14:paraId="29BB1180" w14:textId="77777777">
        <w:tc>
          <w:tcPr>
            <w:tcW w:w="3823" w:type="dxa"/>
          </w:tcPr>
          <w:p w14:paraId="3D5C48AB" w14:textId="77777777" w:rsidR="00871F7D" w:rsidRDefault="00871F7D">
            <w:pPr>
              <w:keepNext/>
              <w:spacing w:after="0" w:line="240" w:lineRule="auto"/>
              <w:jc w:val="both"/>
              <w:rPr>
                <w:b/>
              </w:rPr>
            </w:pPr>
          </w:p>
        </w:tc>
        <w:tc>
          <w:tcPr>
            <w:tcW w:w="2571" w:type="dxa"/>
          </w:tcPr>
          <w:p w14:paraId="185CAC9A" w14:textId="77777777" w:rsidR="00871F7D" w:rsidRDefault="00871F7D">
            <w:pPr>
              <w:keepNext/>
              <w:spacing w:after="0" w:line="240" w:lineRule="auto"/>
              <w:jc w:val="both"/>
              <w:rPr>
                <w:b/>
              </w:rPr>
            </w:pPr>
          </w:p>
        </w:tc>
        <w:tc>
          <w:tcPr>
            <w:tcW w:w="3234" w:type="dxa"/>
          </w:tcPr>
          <w:p w14:paraId="365659AD" w14:textId="77777777" w:rsidR="00871F7D" w:rsidRDefault="00871F7D">
            <w:pPr>
              <w:keepNext/>
              <w:spacing w:after="0" w:line="240" w:lineRule="auto"/>
              <w:jc w:val="both"/>
              <w:rPr>
                <w:b/>
              </w:rPr>
            </w:pPr>
          </w:p>
        </w:tc>
      </w:tr>
      <w:tr w:rsidR="00871F7D" w14:paraId="42C74F34" w14:textId="77777777">
        <w:tc>
          <w:tcPr>
            <w:tcW w:w="3823" w:type="dxa"/>
          </w:tcPr>
          <w:p w14:paraId="089B1234" w14:textId="77777777" w:rsidR="00871F7D" w:rsidRDefault="00871F7D">
            <w:pPr>
              <w:keepNext/>
              <w:spacing w:after="0" w:line="240" w:lineRule="auto"/>
              <w:jc w:val="both"/>
              <w:rPr>
                <w:b/>
              </w:rPr>
            </w:pPr>
          </w:p>
        </w:tc>
        <w:tc>
          <w:tcPr>
            <w:tcW w:w="2571" w:type="dxa"/>
          </w:tcPr>
          <w:p w14:paraId="4015F8EE" w14:textId="77777777" w:rsidR="00871F7D" w:rsidRDefault="00871F7D">
            <w:pPr>
              <w:keepNext/>
              <w:spacing w:after="0" w:line="240" w:lineRule="auto"/>
              <w:jc w:val="both"/>
              <w:rPr>
                <w:b/>
              </w:rPr>
            </w:pPr>
          </w:p>
        </w:tc>
        <w:tc>
          <w:tcPr>
            <w:tcW w:w="3234" w:type="dxa"/>
          </w:tcPr>
          <w:p w14:paraId="25FBAA77" w14:textId="77777777" w:rsidR="00871F7D" w:rsidRDefault="00871F7D">
            <w:pPr>
              <w:keepNext/>
              <w:spacing w:after="0" w:line="240" w:lineRule="auto"/>
              <w:jc w:val="both"/>
              <w:rPr>
                <w:b/>
              </w:rPr>
            </w:pPr>
          </w:p>
        </w:tc>
      </w:tr>
      <w:tr w:rsidR="00871F7D" w14:paraId="0AEC797B" w14:textId="77777777">
        <w:trPr>
          <w:trHeight w:val="685"/>
        </w:trPr>
        <w:tc>
          <w:tcPr>
            <w:tcW w:w="9628" w:type="dxa"/>
            <w:gridSpan w:val="3"/>
          </w:tcPr>
          <w:p w14:paraId="73364BAA" w14:textId="77777777" w:rsidR="00871F7D" w:rsidRDefault="00C1470E">
            <w:pPr>
              <w:keepNext/>
              <w:spacing w:after="0" w:line="240" w:lineRule="auto"/>
              <w:jc w:val="both"/>
              <w:rPr>
                <w:b/>
              </w:rPr>
            </w:pPr>
            <w:r>
              <w:rPr>
                <w:b/>
              </w:rPr>
              <w:t xml:space="preserve">                                   </w:t>
            </w:r>
          </w:p>
          <w:p w14:paraId="0501A76E" w14:textId="77777777" w:rsidR="00871F7D" w:rsidRDefault="00C1470E">
            <w:pPr>
              <w:keepNext/>
              <w:spacing w:after="0" w:line="240" w:lineRule="auto"/>
              <w:jc w:val="both"/>
              <w:rPr>
                <w:b/>
              </w:rPr>
            </w:pPr>
            <w:r>
              <w:rPr>
                <w:b/>
              </w:rPr>
              <w:t xml:space="preserve">                                                                                                                               ORE TOTALI     __________</w:t>
            </w:r>
          </w:p>
          <w:p w14:paraId="2B80E561" w14:textId="77777777" w:rsidR="00871F7D" w:rsidRDefault="00871F7D">
            <w:pPr>
              <w:keepNext/>
              <w:spacing w:after="0" w:line="240" w:lineRule="auto"/>
              <w:jc w:val="both"/>
              <w:rPr>
                <w:b/>
              </w:rPr>
            </w:pPr>
          </w:p>
        </w:tc>
      </w:tr>
    </w:tbl>
    <w:p w14:paraId="2CFD22DA" w14:textId="77777777" w:rsidR="00871F7D" w:rsidRDefault="00871F7D">
      <w:pPr>
        <w:keepNext/>
        <w:spacing w:after="0" w:line="240" w:lineRule="auto"/>
        <w:jc w:val="both"/>
        <w:rPr>
          <w:b/>
          <w:color w:val="4A86E8"/>
        </w:rPr>
      </w:pPr>
    </w:p>
    <w:p w14:paraId="062EBD65" w14:textId="77777777" w:rsidR="00871F7D" w:rsidRDefault="00871F7D">
      <w:pPr>
        <w:keepNext/>
        <w:pBdr>
          <w:top w:val="nil"/>
          <w:left w:val="nil"/>
          <w:bottom w:val="nil"/>
          <w:right w:val="nil"/>
          <w:between w:val="nil"/>
        </w:pBdr>
        <w:spacing w:after="0" w:line="240" w:lineRule="auto"/>
        <w:jc w:val="both"/>
        <w:rPr>
          <w:b/>
          <w:color w:val="4A86E8"/>
        </w:rPr>
      </w:pPr>
    </w:p>
    <w:p w14:paraId="4A248802" w14:textId="77777777" w:rsidR="00871F7D" w:rsidRDefault="00C1470E">
      <w:pPr>
        <w:keepNext/>
        <w:pBdr>
          <w:top w:val="nil"/>
          <w:left w:val="nil"/>
          <w:bottom w:val="nil"/>
          <w:right w:val="nil"/>
          <w:between w:val="nil"/>
        </w:pBdr>
        <w:spacing w:after="0" w:line="240" w:lineRule="auto"/>
        <w:jc w:val="both"/>
        <w:rPr>
          <w:b/>
          <w:color w:val="000000"/>
        </w:rPr>
      </w:pPr>
      <w:r>
        <w:rPr>
          <w:b/>
        </w:rPr>
        <w:t>12. Percorsi p</w:t>
      </w:r>
      <w:r>
        <w:rPr>
          <w:b/>
          <w:color w:val="000000"/>
        </w:rPr>
        <w:t>er le Competenze Trasversali e l’Orientamento: attività nel triennio</w:t>
      </w:r>
    </w:p>
    <w:p w14:paraId="76829708" w14:textId="77777777" w:rsidR="00871F7D" w:rsidRDefault="00C1470E">
      <w:pPr>
        <w:keepNext/>
        <w:pBdr>
          <w:top w:val="nil"/>
          <w:left w:val="nil"/>
          <w:bottom w:val="nil"/>
          <w:right w:val="nil"/>
          <w:between w:val="nil"/>
        </w:pBdr>
        <w:spacing w:after="0" w:line="240" w:lineRule="auto"/>
        <w:jc w:val="both"/>
        <w:rPr>
          <w:i/>
        </w:rPr>
      </w:pPr>
      <w:r>
        <w:rPr>
          <w:i/>
        </w:rPr>
        <w:t>(completare la p</w:t>
      </w:r>
      <w:r>
        <w:rPr>
          <w:i/>
        </w:rPr>
        <w:t>arte che interessa e cancellare quello che non interessa)</w:t>
      </w:r>
    </w:p>
    <w:p w14:paraId="0AE8F3BD" w14:textId="77777777" w:rsidR="00871F7D" w:rsidRDefault="00C1470E">
      <w:pPr>
        <w:spacing w:after="0" w:line="240" w:lineRule="auto"/>
        <w:jc w:val="both"/>
      </w:pPr>
      <w:r>
        <w:t xml:space="preserve">Le attività di </w:t>
      </w:r>
      <w:proofErr w:type="spellStart"/>
      <w:r>
        <w:t>PCTO</w:t>
      </w:r>
      <w:proofErr w:type="spellEnd"/>
      <w:r>
        <w:t xml:space="preserve"> previste dall’Istituzione scolastica per tutta la classe sono riportate nella seguente tabella.</w:t>
      </w:r>
    </w:p>
    <w:p w14:paraId="25DB4771" w14:textId="77777777" w:rsidR="00871F7D" w:rsidRDefault="00871F7D">
      <w:pPr>
        <w:spacing w:after="0" w:line="240" w:lineRule="auto"/>
        <w:jc w:val="both"/>
      </w:pPr>
    </w:p>
    <w:tbl>
      <w:tblPr>
        <w:tblStyle w:val="ae"/>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79"/>
        <w:gridCol w:w="2086"/>
        <w:gridCol w:w="1924"/>
        <w:gridCol w:w="2039"/>
      </w:tblGrid>
      <w:tr w:rsidR="00871F7D" w14:paraId="0CA33E4D" w14:textId="77777777">
        <w:trPr>
          <w:trHeight w:val="470"/>
        </w:trPr>
        <w:tc>
          <w:tcPr>
            <w:tcW w:w="3579" w:type="dxa"/>
            <w:shd w:val="clear" w:color="auto" w:fill="BFBFBF"/>
          </w:tcPr>
          <w:p w14:paraId="68509337" w14:textId="77777777" w:rsidR="00871F7D" w:rsidRDefault="00871F7D">
            <w:pPr>
              <w:spacing w:after="0" w:line="240" w:lineRule="auto"/>
            </w:pPr>
          </w:p>
        </w:tc>
        <w:tc>
          <w:tcPr>
            <w:tcW w:w="2086" w:type="dxa"/>
            <w:shd w:val="clear" w:color="auto" w:fill="BFBFBF"/>
          </w:tcPr>
          <w:p w14:paraId="762C84A9" w14:textId="77777777" w:rsidR="00871F7D" w:rsidRDefault="00C1470E">
            <w:pPr>
              <w:spacing w:after="0" w:line="240" w:lineRule="auto"/>
              <w:jc w:val="center"/>
              <w:rPr>
                <w:b/>
              </w:rPr>
            </w:pPr>
            <w:r>
              <w:rPr>
                <w:b/>
              </w:rPr>
              <w:t>Ore</w:t>
            </w:r>
          </w:p>
          <w:p w14:paraId="24EA45E0" w14:textId="77777777" w:rsidR="00871F7D" w:rsidRDefault="00C1470E">
            <w:pPr>
              <w:spacing w:after="0" w:line="240" w:lineRule="auto"/>
              <w:jc w:val="center"/>
              <w:rPr>
                <w:b/>
              </w:rPr>
            </w:pPr>
            <w:r>
              <w:rPr>
                <w:b/>
              </w:rPr>
              <w:t>CLASSE TERZA</w:t>
            </w:r>
          </w:p>
          <w:p w14:paraId="4A876D3A" w14:textId="77777777" w:rsidR="00871F7D" w:rsidRDefault="00871F7D">
            <w:pPr>
              <w:spacing w:after="0" w:line="240" w:lineRule="auto"/>
              <w:jc w:val="center"/>
              <w:rPr>
                <w:b/>
              </w:rPr>
            </w:pPr>
          </w:p>
        </w:tc>
        <w:tc>
          <w:tcPr>
            <w:tcW w:w="1924" w:type="dxa"/>
            <w:shd w:val="clear" w:color="auto" w:fill="BFBFBF"/>
          </w:tcPr>
          <w:p w14:paraId="48763584" w14:textId="77777777" w:rsidR="00871F7D" w:rsidRDefault="00C1470E">
            <w:pPr>
              <w:spacing w:after="0" w:line="240" w:lineRule="auto"/>
              <w:jc w:val="center"/>
              <w:rPr>
                <w:b/>
              </w:rPr>
            </w:pPr>
            <w:r>
              <w:rPr>
                <w:b/>
              </w:rPr>
              <w:t>Ore</w:t>
            </w:r>
          </w:p>
          <w:p w14:paraId="79EFF4EC" w14:textId="77777777" w:rsidR="00871F7D" w:rsidRDefault="00C1470E">
            <w:pPr>
              <w:spacing w:after="0" w:line="240" w:lineRule="auto"/>
              <w:jc w:val="center"/>
              <w:rPr>
                <w:b/>
              </w:rPr>
            </w:pPr>
            <w:r>
              <w:rPr>
                <w:b/>
              </w:rPr>
              <w:t>CLASSE QUARTA</w:t>
            </w:r>
          </w:p>
          <w:p w14:paraId="0593F820" w14:textId="77777777" w:rsidR="00871F7D" w:rsidRDefault="00871F7D">
            <w:pPr>
              <w:spacing w:after="0" w:line="240" w:lineRule="auto"/>
              <w:jc w:val="center"/>
              <w:rPr>
                <w:b/>
              </w:rPr>
            </w:pPr>
          </w:p>
        </w:tc>
        <w:tc>
          <w:tcPr>
            <w:tcW w:w="2039" w:type="dxa"/>
            <w:shd w:val="clear" w:color="auto" w:fill="BFBFBF"/>
          </w:tcPr>
          <w:p w14:paraId="18A296CE" w14:textId="77777777" w:rsidR="00871F7D" w:rsidRDefault="00C1470E">
            <w:pPr>
              <w:spacing w:after="0" w:line="240" w:lineRule="auto"/>
              <w:jc w:val="center"/>
              <w:rPr>
                <w:b/>
              </w:rPr>
            </w:pPr>
            <w:r>
              <w:rPr>
                <w:b/>
              </w:rPr>
              <w:t>Ore</w:t>
            </w:r>
          </w:p>
          <w:p w14:paraId="308012A3" w14:textId="77777777" w:rsidR="00871F7D" w:rsidRDefault="00C1470E">
            <w:pPr>
              <w:spacing w:after="0" w:line="240" w:lineRule="auto"/>
              <w:jc w:val="center"/>
              <w:rPr>
                <w:b/>
              </w:rPr>
            </w:pPr>
            <w:r>
              <w:rPr>
                <w:b/>
              </w:rPr>
              <w:t>CLASSE QUINTA</w:t>
            </w:r>
          </w:p>
          <w:p w14:paraId="3C57BABA" w14:textId="77777777" w:rsidR="00871F7D" w:rsidRDefault="00871F7D">
            <w:pPr>
              <w:spacing w:after="0" w:line="240" w:lineRule="auto"/>
              <w:jc w:val="center"/>
              <w:rPr>
                <w:b/>
              </w:rPr>
            </w:pPr>
          </w:p>
        </w:tc>
      </w:tr>
      <w:tr w:rsidR="00871F7D" w14:paraId="44ECF884" w14:textId="77777777">
        <w:trPr>
          <w:trHeight w:val="397"/>
        </w:trPr>
        <w:tc>
          <w:tcPr>
            <w:tcW w:w="3579" w:type="dxa"/>
            <w:vAlign w:val="center"/>
          </w:tcPr>
          <w:p w14:paraId="6D99C372" w14:textId="77777777" w:rsidR="00871F7D" w:rsidRDefault="00C1470E">
            <w:pPr>
              <w:spacing w:after="0" w:line="240" w:lineRule="auto"/>
              <w:rPr>
                <w:i/>
              </w:rPr>
            </w:pPr>
            <w:r>
              <w:rPr>
                <w:i/>
              </w:rPr>
              <w:t>Corso sicurezza</w:t>
            </w:r>
          </w:p>
        </w:tc>
        <w:tc>
          <w:tcPr>
            <w:tcW w:w="2086" w:type="dxa"/>
            <w:vAlign w:val="center"/>
          </w:tcPr>
          <w:p w14:paraId="3EEBE473" w14:textId="77777777" w:rsidR="00871F7D" w:rsidRDefault="00871F7D">
            <w:pPr>
              <w:spacing w:after="0" w:line="240" w:lineRule="auto"/>
            </w:pPr>
          </w:p>
        </w:tc>
        <w:tc>
          <w:tcPr>
            <w:tcW w:w="1924" w:type="dxa"/>
            <w:vAlign w:val="center"/>
          </w:tcPr>
          <w:p w14:paraId="7AA7E950" w14:textId="77777777" w:rsidR="00871F7D" w:rsidRDefault="00871F7D">
            <w:pPr>
              <w:spacing w:after="0" w:line="240" w:lineRule="auto"/>
            </w:pPr>
          </w:p>
        </w:tc>
        <w:tc>
          <w:tcPr>
            <w:tcW w:w="2039" w:type="dxa"/>
            <w:vAlign w:val="center"/>
          </w:tcPr>
          <w:p w14:paraId="16AEA497" w14:textId="77777777" w:rsidR="00871F7D" w:rsidRDefault="00871F7D">
            <w:pPr>
              <w:spacing w:after="0" w:line="240" w:lineRule="auto"/>
            </w:pPr>
          </w:p>
        </w:tc>
      </w:tr>
      <w:tr w:rsidR="00871F7D" w14:paraId="3C5BEB7D" w14:textId="77777777">
        <w:trPr>
          <w:trHeight w:val="397"/>
        </w:trPr>
        <w:tc>
          <w:tcPr>
            <w:tcW w:w="3579" w:type="dxa"/>
            <w:vAlign w:val="center"/>
          </w:tcPr>
          <w:p w14:paraId="5206BA9E" w14:textId="77777777" w:rsidR="00871F7D" w:rsidRDefault="00C1470E">
            <w:pPr>
              <w:spacing w:after="0" w:line="240" w:lineRule="auto"/>
              <w:rPr>
                <w:i/>
              </w:rPr>
            </w:pPr>
            <w:r>
              <w:rPr>
                <w:i/>
              </w:rPr>
              <w:t>Visite aziendali</w:t>
            </w:r>
          </w:p>
        </w:tc>
        <w:tc>
          <w:tcPr>
            <w:tcW w:w="2086" w:type="dxa"/>
            <w:vAlign w:val="center"/>
          </w:tcPr>
          <w:p w14:paraId="673210FE" w14:textId="77777777" w:rsidR="00871F7D" w:rsidRDefault="00871F7D">
            <w:pPr>
              <w:spacing w:after="0" w:line="240" w:lineRule="auto"/>
            </w:pPr>
          </w:p>
        </w:tc>
        <w:tc>
          <w:tcPr>
            <w:tcW w:w="1924" w:type="dxa"/>
            <w:vAlign w:val="center"/>
          </w:tcPr>
          <w:p w14:paraId="06C2D910" w14:textId="77777777" w:rsidR="00871F7D" w:rsidRDefault="00871F7D">
            <w:pPr>
              <w:spacing w:after="0" w:line="240" w:lineRule="auto"/>
            </w:pPr>
          </w:p>
        </w:tc>
        <w:tc>
          <w:tcPr>
            <w:tcW w:w="2039" w:type="dxa"/>
            <w:vAlign w:val="center"/>
          </w:tcPr>
          <w:p w14:paraId="7C0DE6CB" w14:textId="77777777" w:rsidR="00871F7D" w:rsidRDefault="00871F7D">
            <w:pPr>
              <w:spacing w:after="0" w:line="240" w:lineRule="auto"/>
            </w:pPr>
          </w:p>
        </w:tc>
      </w:tr>
      <w:tr w:rsidR="00871F7D" w14:paraId="58640CC3" w14:textId="77777777">
        <w:trPr>
          <w:trHeight w:val="397"/>
        </w:trPr>
        <w:tc>
          <w:tcPr>
            <w:tcW w:w="3579" w:type="dxa"/>
            <w:vAlign w:val="center"/>
          </w:tcPr>
          <w:p w14:paraId="2D65EA0F" w14:textId="77777777" w:rsidR="00871F7D" w:rsidRDefault="00C1470E">
            <w:pPr>
              <w:spacing w:after="0" w:line="240" w:lineRule="auto"/>
              <w:rPr>
                <w:i/>
              </w:rPr>
            </w:pPr>
            <w:r>
              <w:rPr>
                <w:i/>
              </w:rPr>
              <w:t>Incontri informativi in preparazione allo stage</w:t>
            </w:r>
          </w:p>
        </w:tc>
        <w:tc>
          <w:tcPr>
            <w:tcW w:w="2086" w:type="dxa"/>
            <w:vAlign w:val="center"/>
          </w:tcPr>
          <w:p w14:paraId="39D11E83" w14:textId="77777777" w:rsidR="00871F7D" w:rsidRDefault="00871F7D">
            <w:pPr>
              <w:spacing w:after="0" w:line="240" w:lineRule="auto"/>
            </w:pPr>
          </w:p>
        </w:tc>
        <w:tc>
          <w:tcPr>
            <w:tcW w:w="1924" w:type="dxa"/>
            <w:vAlign w:val="center"/>
          </w:tcPr>
          <w:p w14:paraId="268C51FF" w14:textId="77777777" w:rsidR="00871F7D" w:rsidRDefault="00871F7D">
            <w:pPr>
              <w:spacing w:after="0" w:line="240" w:lineRule="auto"/>
            </w:pPr>
          </w:p>
        </w:tc>
        <w:tc>
          <w:tcPr>
            <w:tcW w:w="2039" w:type="dxa"/>
            <w:vAlign w:val="center"/>
          </w:tcPr>
          <w:p w14:paraId="70326545" w14:textId="77777777" w:rsidR="00871F7D" w:rsidRDefault="00871F7D">
            <w:pPr>
              <w:spacing w:after="0" w:line="240" w:lineRule="auto"/>
            </w:pPr>
          </w:p>
        </w:tc>
      </w:tr>
      <w:tr w:rsidR="00871F7D" w14:paraId="4A8BAE96" w14:textId="77777777">
        <w:trPr>
          <w:trHeight w:val="397"/>
        </w:trPr>
        <w:tc>
          <w:tcPr>
            <w:tcW w:w="3579" w:type="dxa"/>
            <w:vAlign w:val="center"/>
          </w:tcPr>
          <w:p w14:paraId="114A890F" w14:textId="77777777" w:rsidR="00871F7D" w:rsidRDefault="00C1470E">
            <w:pPr>
              <w:spacing w:after="0" w:line="240" w:lineRule="auto"/>
              <w:rPr>
                <w:i/>
              </w:rPr>
            </w:pPr>
            <w:r>
              <w:rPr>
                <w:i/>
              </w:rPr>
              <w:t>Stage</w:t>
            </w:r>
          </w:p>
        </w:tc>
        <w:tc>
          <w:tcPr>
            <w:tcW w:w="2086" w:type="dxa"/>
            <w:vAlign w:val="center"/>
          </w:tcPr>
          <w:p w14:paraId="7378AD5B" w14:textId="77777777" w:rsidR="00871F7D" w:rsidRDefault="00871F7D">
            <w:pPr>
              <w:spacing w:after="0" w:line="240" w:lineRule="auto"/>
            </w:pPr>
          </w:p>
        </w:tc>
        <w:tc>
          <w:tcPr>
            <w:tcW w:w="1924" w:type="dxa"/>
            <w:vAlign w:val="center"/>
          </w:tcPr>
          <w:p w14:paraId="779F8300" w14:textId="77777777" w:rsidR="00871F7D" w:rsidRDefault="00871F7D">
            <w:pPr>
              <w:spacing w:after="0" w:line="240" w:lineRule="auto"/>
            </w:pPr>
          </w:p>
        </w:tc>
        <w:tc>
          <w:tcPr>
            <w:tcW w:w="2039" w:type="dxa"/>
            <w:vAlign w:val="center"/>
          </w:tcPr>
          <w:p w14:paraId="3D719C73" w14:textId="77777777" w:rsidR="00871F7D" w:rsidRDefault="00871F7D">
            <w:pPr>
              <w:spacing w:after="0" w:line="240" w:lineRule="auto"/>
            </w:pPr>
          </w:p>
        </w:tc>
      </w:tr>
      <w:tr w:rsidR="00871F7D" w14:paraId="532243EF" w14:textId="77777777">
        <w:trPr>
          <w:trHeight w:val="397"/>
        </w:trPr>
        <w:tc>
          <w:tcPr>
            <w:tcW w:w="3579" w:type="dxa"/>
            <w:vAlign w:val="center"/>
          </w:tcPr>
          <w:p w14:paraId="6BB57CEB" w14:textId="77777777" w:rsidR="00871F7D" w:rsidRDefault="00C1470E">
            <w:pPr>
              <w:spacing w:after="0" w:line="240" w:lineRule="auto"/>
              <w:rPr>
                <w:i/>
              </w:rPr>
            </w:pPr>
            <w:r>
              <w:rPr>
                <w:i/>
              </w:rPr>
              <w:t>Formazione in aula</w:t>
            </w:r>
          </w:p>
        </w:tc>
        <w:tc>
          <w:tcPr>
            <w:tcW w:w="2086" w:type="dxa"/>
            <w:vAlign w:val="center"/>
          </w:tcPr>
          <w:p w14:paraId="2C8627B4" w14:textId="77777777" w:rsidR="00871F7D" w:rsidRDefault="00871F7D">
            <w:pPr>
              <w:spacing w:after="0" w:line="240" w:lineRule="auto"/>
            </w:pPr>
          </w:p>
        </w:tc>
        <w:tc>
          <w:tcPr>
            <w:tcW w:w="1924" w:type="dxa"/>
            <w:vAlign w:val="center"/>
          </w:tcPr>
          <w:p w14:paraId="31ADE042" w14:textId="77777777" w:rsidR="00871F7D" w:rsidRDefault="00871F7D">
            <w:pPr>
              <w:spacing w:after="0" w:line="240" w:lineRule="auto"/>
            </w:pPr>
          </w:p>
        </w:tc>
        <w:tc>
          <w:tcPr>
            <w:tcW w:w="2039" w:type="dxa"/>
            <w:vAlign w:val="center"/>
          </w:tcPr>
          <w:p w14:paraId="768122D5" w14:textId="77777777" w:rsidR="00871F7D" w:rsidRDefault="00871F7D">
            <w:pPr>
              <w:spacing w:after="0" w:line="240" w:lineRule="auto"/>
            </w:pPr>
          </w:p>
        </w:tc>
      </w:tr>
      <w:tr w:rsidR="00871F7D" w14:paraId="6D4CE35F" w14:textId="77777777">
        <w:trPr>
          <w:trHeight w:val="397"/>
        </w:trPr>
        <w:tc>
          <w:tcPr>
            <w:tcW w:w="3579" w:type="dxa"/>
            <w:vAlign w:val="center"/>
          </w:tcPr>
          <w:p w14:paraId="6494F9B8" w14:textId="77777777" w:rsidR="00871F7D" w:rsidRDefault="00C1470E">
            <w:pPr>
              <w:spacing w:after="0" w:line="240" w:lineRule="auto"/>
              <w:rPr>
                <w:i/>
              </w:rPr>
            </w:pPr>
            <w:r>
              <w:rPr>
                <w:i/>
              </w:rPr>
              <w:t>Corso primo soccorso</w:t>
            </w:r>
          </w:p>
        </w:tc>
        <w:tc>
          <w:tcPr>
            <w:tcW w:w="2086" w:type="dxa"/>
            <w:vAlign w:val="center"/>
          </w:tcPr>
          <w:p w14:paraId="423CF623" w14:textId="77777777" w:rsidR="00871F7D" w:rsidRDefault="00871F7D">
            <w:pPr>
              <w:spacing w:after="0" w:line="240" w:lineRule="auto"/>
            </w:pPr>
          </w:p>
        </w:tc>
        <w:tc>
          <w:tcPr>
            <w:tcW w:w="1924" w:type="dxa"/>
            <w:vAlign w:val="center"/>
          </w:tcPr>
          <w:p w14:paraId="37BB84F1" w14:textId="77777777" w:rsidR="00871F7D" w:rsidRDefault="00871F7D">
            <w:pPr>
              <w:spacing w:after="0" w:line="240" w:lineRule="auto"/>
            </w:pPr>
          </w:p>
        </w:tc>
        <w:tc>
          <w:tcPr>
            <w:tcW w:w="2039" w:type="dxa"/>
            <w:vAlign w:val="center"/>
          </w:tcPr>
          <w:p w14:paraId="2FE7DE6E" w14:textId="77777777" w:rsidR="00871F7D" w:rsidRDefault="00871F7D">
            <w:pPr>
              <w:spacing w:after="0" w:line="240" w:lineRule="auto"/>
            </w:pPr>
          </w:p>
        </w:tc>
      </w:tr>
      <w:tr w:rsidR="00871F7D" w14:paraId="16AE2A09" w14:textId="77777777">
        <w:trPr>
          <w:trHeight w:val="290"/>
        </w:trPr>
        <w:tc>
          <w:tcPr>
            <w:tcW w:w="3579" w:type="dxa"/>
            <w:vAlign w:val="center"/>
          </w:tcPr>
          <w:p w14:paraId="39BBA34E" w14:textId="77777777" w:rsidR="00871F7D" w:rsidRDefault="00C1470E">
            <w:pPr>
              <w:spacing w:after="0" w:line="240" w:lineRule="auto"/>
              <w:rPr>
                <w:i/>
              </w:rPr>
            </w:pPr>
            <w:r>
              <w:rPr>
                <w:i/>
              </w:rPr>
              <w:t>Attività laboratoriali</w:t>
            </w:r>
          </w:p>
        </w:tc>
        <w:tc>
          <w:tcPr>
            <w:tcW w:w="2086" w:type="dxa"/>
            <w:vAlign w:val="center"/>
          </w:tcPr>
          <w:p w14:paraId="6E74C179" w14:textId="77777777" w:rsidR="00871F7D" w:rsidRDefault="00871F7D">
            <w:pPr>
              <w:spacing w:after="0" w:line="240" w:lineRule="auto"/>
            </w:pPr>
          </w:p>
        </w:tc>
        <w:tc>
          <w:tcPr>
            <w:tcW w:w="1924" w:type="dxa"/>
            <w:vAlign w:val="center"/>
          </w:tcPr>
          <w:p w14:paraId="102F2C81" w14:textId="77777777" w:rsidR="00871F7D" w:rsidRDefault="00871F7D">
            <w:pPr>
              <w:spacing w:after="0" w:line="240" w:lineRule="auto"/>
            </w:pPr>
          </w:p>
        </w:tc>
        <w:tc>
          <w:tcPr>
            <w:tcW w:w="2039" w:type="dxa"/>
            <w:vAlign w:val="center"/>
          </w:tcPr>
          <w:p w14:paraId="7CCB19EA" w14:textId="77777777" w:rsidR="00871F7D" w:rsidRDefault="00871F7D">
            <w:pPr>
              <w:spacing w:after="0" w:line="240" w:lineRule="auto"/>
            </w:pPr>
          </w:p>
        </w:tc>
      </w:tr>
      <w:tr w:rsidR="00871F7D" w14:paraId="68F9FFF6" w14:textId="77777777">
        <w:trPr>
          <w:trHeight w:val="270"/>
        </w:trPr>
        <w:tc>
          <w:tcPr>
            <w:tcW w:w="3579" w:type="dxa"/>
            <w:vAlign w:val="center"/>
          </w:tcPr>
          <w:p w14:paraId="328F50D8" w14:textId="77777777" w:rsidR="00871F7D" w:rsidRDefault="00C1470E">
            <w:pPr>
              <w:spacing w:after="0" w:line="240" w:lineRule="auto"/>
              <w:rPr>
                <w:i/>
              </w:rPr>
            </w:pPr>
            <w:r>
              <w:rPr>
                <w:i/>
              </w:rPr>
              <w:lastRenderedPageBreak/>
              <w:t>……………………</w:t>
            </w:r>
          </w:p>
        </w:tc>
        <w:tc>
          <w:tcPr>
            <w:tcW w:w="2086" w:type="dxa"/>
            <w:vAlign w:val="center"/>
          </w:tcPr>
          <w:p w14:paraId="3F1D4370" w14:textId="77777777" w:rsidR="00871F7D" w:rsidRDefault="00871F7D">
            <w:pPr>
              <w:spacing w:after="0" w:line="240" w:lineRule="auto"/>
            </w:pPr>
          </w:p>
        </w:tc>
        <w:tc>
          <w:tcPr>
            <w:tcW w:w="1924" w:type="dxa"/>
            <w:vAlign w:val="center"/>
          </w:tcPr>
          <w:p w14:paraId="60B0F8C7" w14:textId="77777777" w:rsidR="00871F7D" w:rsidRDefault="00871F7D">
            <w:pPr>
              <w:spacing w:after="0" w:line="240" w:lineRule="auto"/>
            </w:pPr>
          </w:p>
        </w:tc>
        <w:tc>
          <w:tcPr>
            <w:tcW w:w="2039" w:type="dxa"/>
            <w:vAlign w:val="center"/>
          </w:tcPr>
          <w:p w14:paraId="0044C303" w14:textId="77777777" w:rsidR="00871F7D" w:rsidRDefault="00871F7D">
            <w:pPr>
              <w:spacing w:after="0" w:line="240" w:lineRule="auto"/>
            </w:pPr>
          </w:p>
        </w:tc>
      </w:tr>
      <w:tr w:rsidR="00871F7D" w14:paraId="5294B42E" w14:textId="77777777">
        <w:trPr>
          <w:trHeight w:val="440"/>
        </w:trPr>
        <w:tc>
          <w:tcPr>
            <w:tcW w:w="3579" w:type="dxa"/>
            <w:vAlign w:val="center"/>
          </w:tcPr>
          <w:p w14:paraId="59DD7136" w14:textId="77777777" w:rsidR="00871F7D" w:rsidRDefault="00C1470E">
            <w:pPr>
              <w:spacing w:after="0" w:line="240" w:lineRule="auto"/>
              <w:rPr>
                <w:i/>
              </w:rPr>
            </w:pPr>
            <w:r>
              <w:rPr>
                <w:i/>
              </w:rPr>
              <w:t>………………..</w:t>
            </w:r>
          </w:p>
        </w:tc>
        <w:tc>
          <w:tcPr>
            <w:tcW w:w="2086" w:type="dxa"/>
            <w:vAlign w:val="center"/>
          </w:tcPr>
          <w:p w14:paraId="1F4CFB9C" w14:textId="77777777" w:rsidR="00871F7D" w:rsidRDefault="00871F7D">
            <w:pPr>
              <w:spacing w:after="0" w:line="240" w:lineRule="auto"/>
            </w:pPr>
          </w:p>
        </w:tc>
        <w:tc>
          <w:tcPr>
            <w:tcW w:w="1924" w:type="dxa"/>
            <w:vAlign w:val="center"/>
          </w:tcPr>
          <w:p w14:paraId="675D6517" w14:textId="77777777" w:rsidR="00871F7D" w:rsidRDefault="00871F7D">
            <w:pPr>
              <w:spacing w:after="0" w:line="240" w:lineRule="auto"/>
            </w:pPr>
          </w:p>
        </w:tc>
        <w:tc>
          <w:tcPr>
            <w:tcW w:w="2039" w:type="dxa"/>
            <w:vAlign w:val="center"/>
          </w:tcPr>
          <w:p w14:paraId="04FBFFE5" w14:textId="77777777" w:rsidR="00871F7D" w:rsidRDefault="00871F7D">
            <w:pPr>
              <w:spacing w:after="0" w:line="240" w:lineRule="auto"/>
            </w:pPr>
          </w:p>
        </w:tc>
      </w:tr>
      <w:tr w:rsidR="00871F7D" w14:paraId="4BD984E0" w14:textId="77777777">
        <w:trPr>
          <w:trHeight w:val="420"/>
        </w:trPr>
        <w:tc>
          <w:tcPr>
            <w:tcW w:w="9628" w:type="dxa"/>
            <w:gridSpan w:val="4"/>
            <w:vAlign w:val="center"/>
          </w:tcPr>
          <w:p w14:paraId="2DD12732" w14:textId="77777777" w:rsidR="00871F7D" w:rsidRDefault="00C1470E">
            <w:pPr>
              <w:spacing w:after="0" w:line="240" w:lineRule="auto"/>
            </w:pPr>
            <w:r>
              <w:rPr>
                <w:b/>
              </w:rPr>
              <w:t xml:space="preserve">                                                                                                                ORE TOTALI ____________</w:t>
            </w:r>
          </w:p>
        </w:tc>
      </w:tr>
    </w:tbl>
    <w:p w14:paraId="72CB6BCD" w14:textId="77777777" w:rsidR="00871F7D" w:rsidRDefault="00871F7D">
      <w:pPr>
        <w:spacing w:after="0" w:line="240" w:lineRule="auto"/>
        <w:jc w:val="both"/>
      </w:pPr>
    </w:p>
    <w:p w14:paraId="00F37CEE" w14:textId="77777777" w:rsidR="00871F7D" w:rsidRDefault="00C1470E">
      <w:pPr>
        <w:spacing w:after="0" w:line="240" w:lineRule="auto"/>
        <w:jc w:val="both"/>
      </w:pPr>
      <w:r>
        <w:t>Si attesta che tutti gli studenti hanno conseguito, a livelli diversi, le competenze previste dal progetto formativo.</w:t>
      </w:r>
    </w:p>
    <w:p w14:paraId="180C67D7" w14:textId="77777777" w:rsidR="00871F7D" w:rsidRDefault="00871F7D">
      <w:pPr>
        <w:spacing w:after="0" w:line="240" w:lineRule="auto"/>
        <w:jc w:val="both"/>
      </w:pPr>
    </w:p>
    <w:p w14:paraId="2EF8717C" w14:textId="77777777" w:rsidR="00871F7D" w:rsidRDefault="00C1470E">
      <w:pPr>
        <w:spacing w:after="0" w:line="240" w:lineRule="auto"/>
        <w:jc w:val="both"/>
        <w:rPr>
          <w:b/>
        </w:rPr>
      </w:pPr>
      <w:r>
        <w:rPr>
          <w:b/>
        </w:rPr>
        <w:t xml:space="preserve">13.   Eventuali attività di ampliamento dell’offerta formativa </w:t>
      </w:r>
    </w:p>
    <w:p w14:paraId="0C2660E1" w14:textId="77777777" w:rsidR="00871F7D" w:rsidRDefault="00C1470E">
      <w:pPr>
        <w:spacing w:after="0" w:line="240" w:lineRule="auto"/>
        <w:jc w:val="both"/>
        <w:rPr>
          <w:i/>
        </w:rPr>
      </w:pPr>
      <w:r>
        <w:rPr>
          <w:i/>
        </w:rPr>
        <w:t>(inserire eventuali attività o progetti rilevanti realizzati dalla classe nel corso del triennio)</w:t>
      </w:r>
    </w:p>
    <w:p w14:paraId="375F43C2" w14:textId="77777777" w:rsidR="00871F7D" w:rsidRDefault="00871F7D">
      <w:pPr>
        <w:keepNext/>
        <w:pBdr>
          <w:top w:val="nil"/>
          <w:left w:val="nil"/>
          <w:bottom w:val="nil"/>
          <w:right w:val="nil"/>
          <w:between w:val="nil"/>
        </w:pBdr>
        <w:spacing w:after="0" w:line="240" w:lineRule="auto"/>
        <w:jc w:val="both"/>
        <w:rPr>
          <w:b/>
        </w:rPr>
      </w:pPr>
    </w:p>
    <w:p w14:paraId="5CB74B85" w14:textId="77777777" w:rsidR="00871F7D" w:rsidRDefault="00C1470E">
      <w:pPr>
        <w:keepNext/>
        <w:pBdr>
          <w:top w:val="nil"/>
          <w:left w:val="nil"/>
          <w:bottom w:val="nil"/>
          <w:right w:val="nil"/>
          <w:between w:val="nil"/>
        </w:pBdr>
        <w:spacing w:after="0" w:line="240" w:lineRule="auto"/>
        <w:jc w:val="both"/>
        <w:rPr>
          <w:b/>
          <w:color w:val="000000"/>
        </w:rPr>
      </w:pPr>
      <w:r>
        <w:rPr>
          <w:b/>
        </w:rPr>
        <w:t>14</w:t>
      </w:r>
      <w:r>
        <w:rPr>
          <w:b/>
          <w:color w:val="000000"/>
        </w:rPr>
        <w:t>. Criteri e strumenti di valutazione degli apprendimenti</w:t>
      </w:r>
    </w:p>
    <w:p w14:paraId="7ED90DF8" w14:textId="77777777" w:rsidR="00871F7D" w:rsidRDefault="00C1470E">
      <w:pPr>
        <w:keepNext/>
        <w:spacing w:after="0" w:line="240" w:lineRule="auto"/>
        <w:jc w:val="both"/>
        <w:rPr>
          <w:color w:val="000000"/>
        </w:rPr>
      </w:pPr>
      <w:r>
        <w:rPr>
          <w:color w:val="000000"/>
        </w:rPr>
        <w:t>La valutazione è stata effettuata attraverso un congruo numero di prove scritte, orali e/o grafiche decise da ogni gruppo d’insegnanti per materia o indirizzo, comprese le prove pluridisciplinari in</w:t>
      </w:r>
      <w:r>
        <w:rPr>
          <w:color w:val="000000"/>
        </w:rPr>
        <w:t xml:space="preserve"> preparazione dell’Esame di Stato.</w:t>
      </w:r>
    </w:p>
    <w:p w14:paraId="67F9EF6F" w14:textId="77777777" w:rsidR="00871F7D" w:rsidRDefault="00C1470E">
      <w:pPr>
        <w:keepNext/>
        <w:spacing w:after="0" w:line="240" w:lineRule="auto"/>
        <w:jc w:val="both"/>
        <w:rPr>
          <w:color w:val="000000"/>
        </w:rPr>
      </w:pPr>
      <w:r>
        <w:rPr>
          <w:color w:val="000000"/>
        </w:rPr>
        <w:t>Le singole prove, per le quali si è usata la scala di voti da 1 a 10 (o le scale di valutazione previste per le prove dell’Esame di Stato), sono state valutate in base alla difficoltà della prova stessa e ai progressi in</w:t>
      </w:r>
      <w:r>
        <w:rPr>
          <w:color w:val="000000"/>
        </w:rPr>
        <w:t>dividuali degli allievi e hanno avuto come parametro il livello medio della classe o di classi parallele e gli standard di apprendimento da raggiungere.</w:t>
      </w:r>
    </w:p>
    <w:p w14:paraId="7A635767" w14:textId="77777777" w:rsidR="00871F7D" w:rsidRDefault="00C1470E">
      <w:pPr>
        <w:keepNext/>
        <w:spacing w:after="0" w:line="240" w:lineRule="auto"/>
        <w:jc w:val="both"/>
        <w:rPr>
          <w:color w:val="000000"/>
        </w:rPr>
      </w:pPr>
      <w:r>
        <w:rPr>
          <w:color w:val="000000"/>
        </w:rPr>
        <w:t>Il Collegio dei docenti ha concordato i criteri e gli indici generali della valutazione, mentre i Dipar</w:t>
      </w:r>
      <w:r>
        <w:rPr>
          <w:color w:val="000000"/>
        </w:rPr>
        <w:t>timenti hanno definito le competenze corrispondenti al livello della sufficienza.</w:t>
      </w:r>
    </w:p>
    <w:p w14:paraId="501D01B4" w14:textId="77777777" w:rsidR="00871F7D" w:rsidRDefault="00C1470E">
      <w:pPr>
        <w:spacing w:after="0" w:line="240" w:lineRule="auto"/>
        <w:jc w:val="both"/>
        <w:rPr>
          <w:color w:val="000000"/>
        </w:rPr>
      </w:pPr>
      <w:r>
        <w:rPr>
          <w:color w:val="000000"/>
        </w:rPr>
        <w:t>La valutazione è stata articolata in:</w:t>
      </w:r>
    </w:p>
    <w:p w14:paraId="03D736D4" w14:textId="77777777" w:rsidR="00871F7D" w:rsidRDefault="00C1470E">
      <w:pPr>
        <w:numPr>
          <w:ilvl w:val="0"/>
          <w:numId w:val="4"/>
        </w:numPr>
        <w:spacing w:after="0" w:line="240" w:lineRule="auto"/>
        <w:rPr>
          <w:color w:val="000000"/>
        </w:rPr>
      </w:pPr>
      <w:r>
        <w:rPr>
          <w:color w:val="000000"/>
        </w:rPr>
        <w:t xml:space="preserve">valutazione diagnostica, </w:t>
      </w:r>
      <w:proofErr w:type="spellStart"/>
      <w:r>
        <w:rPr>
          <w:color w:val="000000"/>
        </w:rPr>
        <w:t>cioe</w:t>
      </w:r>
      <w:proofErr w:type="spellEnd"/>
      <w:r>
        <w:rPr>
          <w:color w:val="000000"/>
        </w:rPr>
        <w:t>̀ analisi delle competenze di base degli alunni delle classi iniziali;</w:t>
      </w:r>
    </w:p>
    <w:p w14:paraId="725F0DB9" w14:textId="77777777" w:rsidR="00871F7D" w:rsidRDefault="00C1470E">
      <w:pPr>
        <w:numPr>
          <w:ilvl w:val="0"/>
          <w:numId w:val="4"/>
        </w:numPr>
        <w:spacing w:after="0" w:line="240" w:lineRule="auto"/>
        <w:rPr>
          <w:color w:val="000000"/>
        </w:rPr>
      </w:pPr>
      <w:r>
        <w:rPr>
          <w:color w:val="000000"/>
        </w:rPr>
        <w:t xml:space="preserve">valutazione sommativa, </w:t>
      </w:r>
      <w:proofErr w:type="spellStart"/>
      <w:r>
        <w:rPr>
          <w:color w:val="000000"/>
        </w:rPr>
        <w:t>cioe</w:t>
      </w:r>
      <w:proofErr w:type="spellEnd"/>
      <w:r>
        <w:rPr>
          <w:color w:val="000000"/>
        </w:rPr>
        <w:t>̀ verific</w:t>
      </w:r>
      <w:r>
        <w:rPr>
          <w:color w:val="000000"/>
        </w:rPr>
        <w:t>a del grado in cui gli obiettivi didattici sono stati raggiunti dagli</w:t>
      </w:r>
      <w:r>
        <w:rPr>
          <w:color w:val="000000"/>
        </w:rPr>
        <w:br/>
        <w:t>allievi (prove orali, scritte, pratiche e grafiche);</w:t>
      </w:r>
    </w:p>
    <w:p w14:paraId="439E6094" w14:textId="77777777" w:rsidR="00871F7D" w:rsidRDefault="00C1470E">
      <w:pPr>
        <w:numPr>
          <w:ilvl w:val="0"/>
          <w:numId w:val="4"/>
        </w:numPr>
        <w:spacing w:after="0" w:line="240" w:lineRule="auto"/>
        <w:rPr>
          <w:color w:val="000000"/>
        </w:rPr>
      </w:pPr>
      <w:r>
        <w:rPr>
          <w:color w:val="000000"/>
        </w:rPr>
        <w:t xml:space="preserve">valutazione formativa, </w:t>
      </w:r>
      <w:proofErr w:type="spellStart"/>
      <w:r>
        <w:rPr>
          <w:color w:val="000000"/>
        </w:rPr>
        <w:t>cioe</w:t>
      </w:r>
      <w:proofErr w:type="spellEnd"/>
      <w:r>
        <w:rPr>
          <w:color w:val="000000"/>
        </w:rPr>
        <w:t xml:space="preserve">̀ verifica della </w:t>
      </w:r>
      <w:proofErr w:type="spellStart"/>
      <w:r>
        <w:rPr>
          <w:color w:val="000000"/>
        </w:rPr>
        <w:t>validita</w:t>
      </w:r>
      <w:proofErr w:type="spellEnd"/>
      <w:r>
        <w:rPr>
          <w:color w:val="000000"/>
        </w:rPr>
        <w:t>̀ degli interventi didattici e loro eventuali modifiche, in cui docenti e Consigl</w:t>
      </w:r>
      <w:r>
        <w:rPr>
          <w:color w:val="000000"/>
        </w:rPr>
        <w:t>i di classe considerano l’impegno, la partecipazione ed i progressi compiuti rispetto alla situazione di partenza</w:t>
      </w:r>
    </w:p>
    <w:p w14:paraId="2DEBD6AC" w14:textId="77777777" w:rsidR="00871F7D" w:rsidRDefault="00871F7D">
      <w:pPr>
        <w:spacing w:after="0" w:line="240" w:lineRule="auto"/>
        <w:ind w:left="360"/>
        <w:rPr>
          <w:color w:val="000000"/>
        </w:rPr>
      </w:pPr>
    </w:p>
    <w:p w14:paraId="4B975435" w14:textId="77777777" w:rsidR="00871F7D" w:rsidRDefault="00C1470E">
      <w:pPr>
        <w:numPr>
          <w:ilvl w:val="0"/>
          <w:numId w:val="8"/>
        </w:numPr>
        <w:pBdr>
          <w:top w:val="nil"/>
          <w:left w:val="nil"/>
          <w:bottom w:val="nil"/>
          <w:right w:val="nil"/>
          <w:between w:val="nil"/>
        </w:pBdr>
        <w:spacing w:after="0" w:line="240" w:lineRule="auto"/>
        <w:rPr>
          <w:b/>
          <w:color w:val="000000"/>
        </w:rPr>
      </w:pPr>
      <w:r>
        <w:rPr>
          <w:b/>
          <w:color w:val="000000"/>
        </w:rPr>
        <w:t>TIPOLOGIE DI VERIFICA</w:t>
      </w:r>
    </w:p>
    <w:p w14:paraId="07865949" w14:textId="77777777" w:rsidR="00871F7D" w:rsidRDefault="00C1470E">
      <w:pPr>
        <w:keepNext/>
        <w:spacing w:after="0" w:line="240" w:lineRule="auto"/>
        <w:jc w:val="both"/>
        <w:rPr>
          <w:color w:val="000000"/>
        </w:rPr>
      </w:pPr>
      <w:r>
        <w:rPr>
          <w:color w:val="000000"/>
        </w:rPr>
        <w:t>Sono state somministrate le seguenti tipologie di verifica:</w:t>
      </w:r>
    </w:p>
    <w:p w14:paraId="481C0BCD" w14:textId="77777777" w:rsidR="00871F7D" w:rsidRDefault="00C1470E">
      <w:pPr>
        <w:keepNext/>
        <w:numPr>
          <w:ilvl w:val="0"/>
          <w:numId w:val="5"/>
        </w:numPr>
        <w:spacing w:after="0" w:line="240" w:lineRule="auto"/>
        <w:jc w:val="both"/>
        <w:rPr>
          <w:color w:val="000000"/>
        </w:rPr>
      </w:pPr>
      <w:r>
        <w:rPr>
          <w:color w:val="000000"/>
        </w:rPr>
        <w:t>prove scritte: prove strutturate, con domande aperte e chiuse, ecc..</w:t>
      </w:r>
    </w:p>
    <w:p w14:paraId="76FD9FD8" w14:textId="77777777" w:rsidR="00871F7D" w:rsidRDefault="00C1470E">
      <w:pPr>
        <w:keepNext/>
        <w:numPr>
          <w:ilvl w:val="0"/>
          <w:numId w:val="5"/>
        </w:numPr>
        <w:spacing w:after="0" w:line="240" w:lineRule="auto"/>
        <w:jc w:val="both"/>
        <w:rPr>
          <w:color w:val="000000"/>
        </w:rPr>
      </w:pPr>
      <w:r>
        <w:rPr>
          <w:color w:val="000000"/>
        </w:rPr>
        <w:t>prove orali</w:t>
      </w:r>
    </w:p>
    <w:p w14:paraId="7AEA22A4" w14:textId="77777777" w:rsidR="00871F7D" w:rsidRDefault="00C1470E">
      <w:pPr>
        <w:keepNext/>
        <w:numPr>
          <w:ilvl w:val="0"/>
          <w:numId w:val="5"/>
        </w:numPr>
        <w:spacing w:after="0" w:line="240" w:lineRule="auto"/>
        <w:jc w:val="both"/>
        <w:rPr>
          <w:color w:val="000000"/>
        </w:rPr>
      </w:pPr>
      <w:r>
        <w:rPr>
          <w:color w:val="000000"/>
        </w:rPr>
        <w:t>prove grafiche</w:t>
      </w:r>
    </w:p>
    <w:p w14:paraId="033FF37B" w14:textId="77777777" w:rsidR="00871F7D" w:rsidRDefault="00C1470E">
      <w:pPr>
        <w:keepNext/>
        <w:numPr>
          <w:ilvl w:val="0"/>
          <w:numId w:val="5"/>
        </w:numPr>
        <w:spacing w:after="0" w:line="240" w:lineRule="auto"/>
        <w:jc w:val="both"/>
        <w:rPr>
          <w:color w:val="000000"/>
        </w:rPr>
      </w:pPr>
      <w:r>
        <w:rPr>
          <w:color w:val="000000"/>
        </w:rPr>
        <w:t>prove pratiche</w:t>
      </w:r>
    </w:p>
    <w:p w14:paraId="476C5993" w14:textId="77777777" w:rsidR="00871F7D" w:rsidRDefault="00C1470E">
      <w:pPr>
        <w:keepNext/>
        <w:numPr>
          <w:ilvl w:val="0"/>
          <w:numId w:val="5"/>
        </w:numPr>
        <w:spacing w:after="0" w:line="240" w:lineRule="auto"/>
        <w:jc w:val="both"/>
        <w:rPr>
          <w:color w:val="000000"/>
        </w:rPr>
      </w:pPr>
      <w:r>
        <w:rPr>
          <w:color w:val="000000"/>
        </w:rPr>
        <w:t>(compiti autentici</w:t>
      </w:r>
      <w:r>
        <w:t xml:space="preserve"> o di realtà</w:t>
      </w:r>
      <w:r>
        <w:rPr>
          <w:color w:val="000000"/>
        </w:rPr>
        <w:t>)</w:t>
      </w:r>
    </w:p>
    <w:p w14:paraId="22B53678" w14:textId="77777777" w:rsidR="00871F7D" w:rsidRDefault="00C1470E">
      <w:pPr>
        <w:keepNext/>
        <w:numPr>
          <w:ilvl w:val="0"/>
          <w:numId w:val="5"/>
        </w:numPr>
        <w:spacing w:after="0" w:line="240" w:lineRule="auto"/>
        <w:jc w:val="both"/>
        <w:rPr>
          <w:color w:val="000000"/>
        </w:rPr>
      </w:pPr>
      <w:r>
        <w:t xml:space="preserve">altro </w:t>
      </w:r>
      <w:r>
        <w:rPr>
          <w:color w:val="000000"/>
        </w:rPr>
        <w:t>…………</w:t>
      </w:r>
    </w:p>
    <w:p w14:paraId="1CF770D0" w14:textId="77777777" w:rsidR="00871F7D" w:rsidRDefault="00871F7D">
      <w:pPr>
        <w:pBdr>
          <w:top w:val="nil"/>
          <w:left w:val="nil"/>
          <w:bottom w:val="nil"/>
          <w:right w:val="nil"/>
          <w:between w:val="nil"/>
        </w:pBdr>
        <w:spacing w:after="0" w:line="240" w:lineRule="auto"/>
        <w:ind w:left="720"/>
        <w:rPr>
          <w:color w:val="000000"/>
        </w:rPr>
      </w:pPr>
    </w:p>
    <w:p w14:paraId="5BAF9F85" w14:textId="77777777" w:rsidR="00871F7D" w:rsidRDefault="00871F7D">
      <w:pPr>
        <w:pBdr>
          <w:top w:val="nil"/>
          <w:left w:val="nil"/>
          <w:bottom w:val="nil"/>
          <w:right w:val="nil"/>
          <w:between w:val="nil"/>
        </w:pBdr>
        <w:spacing w:after="0" w:line="240" w:lineRule="auto"/>
        <w:ind w:left="720"/>
        <w:rPr>
          <w:color w:val="000000"/>
        </w:rPr>
      </w:pPr>
    </w:p>
    <w:p w14:paraId="7B87A7DA" w14:textId="77777777" w:rsidR="00871F7D" w:rsidRDefault="00C1470E">
      <w:pPr>
        <w:numPr>
          <w:ilvl w:val="0"/>
          <w:numId w:val="8"/>
        </w:numPr>
        <w:pBdr>
          <w:top w:val="nil"/>
          <w:left w:val="nil"/>
          <w:bottom w:val="nil"/>
          <w:right w:val="nil"/>
          <w:between w:val="nil"/>
        </w:pBdr>
        <w:spacing w:after="0" w:line="240" w:lineRule="auto"/>
        <w:rPr>
          <w:b/>
          <w:color w:val="000000"/>
        </w:rPr>
      </w:pPr>
      <w:r>
        <w:rPr>
          <w:b/>
          <w:color w:val="000000"/>
        </w:rPr>
        <w:t>GRIGLIA DI VALUTAZIONE GENERALE</w:t>
      </w:r>
    </w:p>
    <w:tbl>
      <w:tblPr>
        <w:tblStyle w:val="af"/>
        <w:tblW w:w="89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4"/>
        <w:gridCol w:w="1173"/>
        <w:gridCol w:w="2230"/>
        <w:gridCol w:w="2693"/>
        <w:gridCol w:w="1978"/>
      </w:tblGrid>
      <w:tr w:rsidR="00871F7D" w14:paraId="60D9E824" w14:textId="77777777">
        <w:tc>
          <w:tcPr>
            <w:tcW w:w="834" w:type="dxa"/>
            <w:shd w:val="clear" w:color="auto" w:fill="D9D9D9"/>
          </w:tcPr>
          <w:p w14:paraId="1E3F3DAC" w14:textId="77777777" w:rsidR="00871F7D" w:rsidRDefault="00C1470E">
            <w:pPr>
              <w:keepNext/>
              <w:spacing w:after="0" w:line="240" w:lineRule="auto"/>
              <w:jc w:val="both"/>
              <w:rPr>
                <w:b/>
                <w:color w:val="000000"/>
              </w:rPr>
            </w:pPr>
            <w:r>
              <w:rPr>
                <w:b/>
                <w:color w:val="000000"/>
              </w:rPr>
              <w:lastRenderedPageBreak/>
              <w:t>VOTO</w:t>
            </w:r>
          </w:p>
        </w:tc>
        <w:tc>
          <w:tcPr>
            <w:tcW w:w="1173" w:type="dxa"/>
            <w:shd w:val="clear" w:color="auto" w:fill="D9D9D9"/>
          </w:tcPr>
          <w:p w14:paraId="7B2DC37A" w14:textId="77777777" w:rsidR="00871F7D" w:rsidRDefault="00C1470E">
            <w:pPr>
              <w:keepNext/>
              <w:spacing w:after="0" w:line="240" w:lineRule="auto"/>
              <w:jc w:val="both"/>
              <w:rPr>
                <w:b/>
                <w:color w:val="000000"/>
              </w:rPr>
            </w:pPr>
            <w:r>
              <w:rPr>
                <w:b/>
                <w:color w:val="000000"/>
              </w:rPr>
              <w:t xml:space="preserve">GIUDIZIO </w:t>
            </w:r>
          </w:p>
          <w:p w14:paraId="25B110EA" w14:textId="77777777" w:rsidR="00871F7D" w:rsidRDefault="00C1470E">
            <w:pPr>
              <w:keepNext/>
              <w:spacing w:after="0" w:line="240" w:lineRule="auto"/>
              <w:jc w:val="both"/>
              <w:rPr>
                <w:b/>
                <w:color w:val="000000"/>
              </w:rPr>
            </w:pPr>
            <w:r>
              <w:rPr>
                <w:b/>
                <w:color w:val="000000"/>
              </w:rPr>
              <w:t>SINTETICO</w:t>
            </w:r>
          </w:p>
        </w:tc>
        <w:tc>
          <w:tcPr>
            <w:tcW w:w="2230" w:type="dxa"/>
            <w:shd w:val="clear" w:color="auto" w:fill="D9D9D9"/>
          </w:tcPr>
          <w:p w14:paraId="14E2A293" w14:textId="77777777" w:rsidR="00871F7D" w:rsidRDefault="00C1470E">
            <w:pPr>
              <w:keepNext/>
              <w:spacing w:after="0" w:line="240" w:lineRule="auto"/>
              <w:jc w:val="center"/>
              <w:rPr>
                <w:b/>
                <w:color w:val="000000"/>
              </w:rPr>
            </w:pPr>
            <w:r>
              <w:rPr>
                <w:b/>
                <w:sz w:val="20"/>
                <w:szCs w:val="20"/>
              </w:rPr>
              <w:t>CONOSCENZE</w:t>
            </w:r>
          </w:p>
        </w:tc>
        <w:tc>
          <w:tcPr>
            <w:tcW w:w="2693" w:type="dxa"/>
            <w:shd w:val="clear" w:color="auto" w:fill="D9D9D9"/>
          </w:tcPr>
          <w:p w14:paraId="55839268" w14:textId="77777777" w:rsidR="00871F7D" w:rsidRDefault="00C1470E">
            <w:pPr>
              <w:keepNext/>
              <w:spacing w:after="0" w:line="240" w:lineRule="auto"/>
              <w:jc w:val="center"/>
              <w:rPr>
                <w:b/>
                <w:color w:val="000000"/>
              </w:rPr>
            </w:pPr>
            <w:r>
              <w:rPr>
                <w:b/>
                <w:sz w:val="20"/>
                <w:szCs w:val="20"/>
              </w:rPr>
              <w:t>ABILITÀ</w:t>
            </w:r>
          </w:p>
        </w:tc>
        <w:tc>
          <w:tcPr>
            <w:tcW w:w="1978" w:type="dxa"/>
            <w:shd w:val="clear" w:color="auto" w:fill="D9D9D9"/>
          </w:tcPr>
          <w:p w14:paraId="339471AE" w14:textId="77777777" w:rsidR="00871F7D" w:rsidRDefault="00C1470E">
            <w:pPr>
              <w:keepNext/>
              <w:spacing w:after="0" w:line="240" w:lineRule="auto"/>
              <w:rPr>
                <w:b/>
                <w:color w:val="000000"/>
              </w:rPr>
            </w:pPr>
            <w:r>
              <w:rPr>
                <w:b/>
                <w:sz w:val="20"/>
                <w:szCs w:val="20"/>
              </w:rPr>
              <w:t>IMPEGNO E PARTECIPAZIONE</w:t>
            </w:r>
          </w:p>
        </w:tc>
      </w:tr>
      <w:tr w:rsidR="00871F7D" w14:paraId="1F3AE3F8" w14:textId="77777777">
        <w:tc>
          <w:tcPr>
            <w:tcW w:w="834" w:type="dxa"/>
          </w:tcPr>
          <w:p w14:paraId="22AB954E" w14:textId="77777777" w:rsidR="00871F7D" w:rsidRDefault="00871F7D">
            <w:pPr>
              <w:keepNext/>
              <w:spacing w:after="0" w:line="240" w:lineRule="auto"/>
              <w:jc w:val="both"/>
              <w:rPr>
                <w:sz w:val="24"/>
                <w:szCs w:val="24"/>
              </w:rPr>
            </w:pPr>
          </w:p>
          <w:p w14:paraId="2B8B9E37" w14:textId="77777777" w:rsidR="00871F7D" w:rsidRDefault="00871F7D">
            <w:pPr>
              <w:keepNext/>
              <w:spacing w:after="0" w:line="240" w:lineRule="auto"/>
              <w:jc w:val="both"/>
              <w:rPr>
                <w:sz w:val="24"/>
                <w:szCs w:val="24"/>
              </w:rPr>
            </w:pPr>
          </w:p>
          <w:p w14:paraId="26416565" w14:textId="77777777" w:rsidR="00871F7D" w:rsidRDefault="00C1470E">
            <w:pPr>
              <w:keepNext/>
              <w:spacing w:after="0" w:line="240" w:lineRule="auto"/>
              <w:jc w:val="both"/>
              <w:rPr>
                <w:color w:val="000000"/>
              </w:rPr>
            </w:pPr>
            <w:r>
              <w:rPr>
                <w:sz w:val="24"/>
                <w:szCs w:val="24"/>
              </w:rPr>
              <w:t>1-2</w:t>
            </w:r>
          </w:p>
        </w:tc>
        <w:tc>
          <w:tcPr>
            <w:tcW w:w="1173" w:type="dxa"/>
          </w:tcPr>
          <w:p w14:paraId="35DB9D1F" w14:textId="77777777" w:rsidR="00871F7D" w:rsidRDefault="00871F7D">
            <w:pPr>
              <w:keepNext/>
              <w:spacing w:after="0" w:line="240" w:lineRule="auto"/>
              <w:jc w:val="both"/>
              <w:rPr>
                <w:sz w:val="16"/>
                <w:szCs w:val="16"/>
              </w:rPr>
            </w:pPr>
          </w:p>
          <w:p w14:paraId="45278867" w14:textId="77777777" w:rsidR="00871F7D" w:rsidRDefault="00871F7D">
            <w:pPr>
              <w:keepNext/>
              <w:spacing w:after="0" w:line="240" w:lineRule="auto"/>
              <w:jc w:val="both"/>
              <w:rPr>
                <w:sz w:val="16"/>
                <w:szCs w:val="16"/>
              </w:rPr>
            </w:pPr>
          </w:p>
          <w:p w14:paraId="18A89E9A" w14:textId="77777777" w:rsidR="00871F7D" w:rsidRDefault="00C1470E">
            <w:pPr>
              <w:keepNext/>
              <w:spacing w:after="0" w:line="240" w:lineRule="auto"/>
              <w:jc w:val="both"/>
              <w:rPr>
                <w:sz w:val="16"/>
                <w:szCs w:val="16"/>
              </w:rPr>
            </w:pPr>
            <w:r>
              <w:rPr>
                <w:sz w:val="16"/>
                <w:szCs w:val="16"/>
              </w:rPr>
              <w:t>Totalmente Insufficiente</w:t>
            </w:r>
          </w:p>
        </w:tc>
        <w:tc>
          <w:tcPr>
            <w:tcW w:w="2230" w:type="dxa"/>
          </w:tcPr>
          <w:p w14:paraId="17D942DA" w14:textId="77777777" w:rsidR="00871F7D" w:rsidRDefault="00871F7D">
            <w:pPr>
              <w:keepNext/>
              <w:spacing w:after="0" w:line="240" w:lineRule="auto"/>
              <w:rPr>
                <w:sz w:val="16"/>
                <w:szCs w:val="16"/>
              </w:rPr>
            </w:pPr>
          </w:p>
          <w:p w14:paraId="04E674EC" w14:textId="77777777" w:rsidR="00871F7D" w:rsidRDefault="00C1470E">
            <w:pPr>
              <w:keepNext/>
              <w:spacing w:after="0" w:line="240" w:lineRule="auto"/>
              <w:rPr>
                <w:color w:val="000000"/>
              </w:rPr>
            </w:pPr>
            <w:r>
              <w:rPr>
                <w:sz w:val="16"/>
                <w:szCs w:val="16"/>
              </w:rPr>
              <w:t>Dimostra conoscenze inesistenti o molto scarse, o confuse.</w:t>
            </w:r>
          </w:p>
        </w:tc>
        <w:tc>
          <w:tcPr>
            <w:tcW w:w="2693" w:type="dxa"/>
          </w:tcPr>
          <w:p w14:paraId="18203F67" w14:textId="77777777" w:rsidR="00871F7D" w:rsidRDefault="00871F7D">
            <w:pPr>
              <w:keepNext/>
              <w:spacing w:after="0" w:line="240" w:lineRule="auto"/>
              <w:rPr>
                <w:sz w:val="16"/>
                <w:szCs w:val="16"/>
              </w:rPr>
            </w:pPr>
          </w:p>
          <w:p w14:paraId="282D18B4" w14:textId="77777777" w:rsidR="00871F7D" w:rsidRDefault="00C1470E">
            <w:pPr>
              <w:keepNext/>
              <w:spacing w:after="0" w:line="240" w:lineRule="auto"/>
              <w:rPr>
                <w:sz w:val="16"/>
                <w:szCs w:val="16"/>
              </w:rPr>
            </w:pPr>
            <w:r>
              <w:rPr>
                <w:sz w:val="16"/>
                <w:szCs w:val="16"/>
              </w:rPr>
              <w:t>Non è in grado di compiere applicazioni, né analisi e valutazioni critiche neppure se guidato ed espone in modo confuso.</w:t>
            </w:r>
          </w:p>
        </w:tc>
        <w:tc>
          <w:tcPr>
            <w:tcW w:w="1978" w:type="dxa"/>
          </w:tcPr>
          <w:p w14:paraId="65197367" w14:textId="77777777" w:rsidR="00871F7D" w:rsidRDefault="00871F7D">
            <w:pPr>
              <w:keepNext/>
              <w:spacing w:after="0" w:line="240" w:lineRule="auto"/>
              <w:rPr>
                <w:sz w:val="16"/>
                <w:szCs w:val="16"/>
              </w:rPr>
            </w:pPr>
          </w:p>
          <w:p w14:paraId="1C6D113C" w14:textId="77777777" w:rsidR="00871F7D" w:rsidRDefault="00C1470E">
            <w:pPr>
              <w:keepNext/>
              <w:spacing w:after="0" w:line="240" w:lineRule="auto"/>
              <w:rPr>
                <w:color w:val="000000"/>
              </w:rPr>
            </w:pPr>
            <w:r>
              <w:rPr>
                <w:sz w:val="16"/>
                <w:szCs w:val="16"/>
              </w:rPr>
              <w:t>Dimostra un impegno nullo, saltuario e superficiale.</w:t>
            </w:r>
          </w:p>
        </w:tc>
      </w:tr>
      <w:tr w:rsidR="00871F7D" w14:paraId="01CDC8CD" w14:textId="77777777">
        <w:tc>
          <w:tcPr>
            <w:tcW w:w="834" w:type="dxa"/>
          </w:tcPr>
          <w:p w14:paraId="31486B46" w14:textId="77777777" w:rsidR="00871F7D" w:rsidRDefault="00871F7D">
            <w:pPr>
              <w:keepNext/>
              <w:spacing w:after="0" w:line="240" w:lineRule="auto"/>
              <w:jc w:val="both"/>
              <w:rPr>
                <w:sz w:val="24"/>
                <w:szCs w:val="24"/>
              </w:rPr>
            </w:pPr>
          </w:p>
          <w:p w14:paraId="42482F86" w14:textId="77777777" w:rsidR="00871F7D" w:rsidRDefault="00871F7D">
            <w:pPr>
              <w:keepNext/>
              <w:spacing w:after="0" w:line="240" w:lineRule="auto"/>
              <w:jc w:val="both"/>
              <w:rPr>
                <w:sz w:val="24"/>
                <w:szCs w:val="24"/>
              </w:rPr>
            </w:pPr>
          </w:p>
          <w:p w14:paraId="66541260" w14:textId="77777777" w:rsidR="00871F7D" w:rsidRDefault="00C1470E">
            <w:pPr>
              <w:keepNext/>
              <w:spacing w:after="0" w:line="240" w:lineRule="auto"/>
              <w:jc w:val="both"/>
              <w:rPr>
                <w:color w:val="000000"/>
              </w:rPr>
            </w:pPr>
            <w:r>
              <w:rPr>
                <w:sz w:val="24"/>
                <w:szCs w:val="24"/>
              </w:rPr>
              <w:t>3-4</w:t>
            </w:r>
          </w:p>
        </w:tc>
        <w:tc>
          <w:tcPr>
            <w:tcW w:w="1173" w:type="dxa"/>
          </w:tcPr>
          <w:p w14:paraId="4251DFE4" w14:textId="77777777" w:rsidR="00871F7D" w:rsidRDefault="00871F7D">
            <w:pPr>
              <w:keepNext/>
              <w:spacing w:after="0" w:line="240" w:lineRule="auto"/>
              <w:jc w:val="both"/>
              <w:rPr>
                <w:sz w:val="16"/>
                <w:szCs w:val="16"/>
              </w:rPr>
            </w:pPr>
          </w:p>
          <w:p w14:paraId="5A0700B3" w14:textId="77777777" w:rsidR="00871F7D" w:rsidRDefault="00871F7D">
            <w:pPr>
              <w:keepNext/>
              <w:spacing w:after="0" w:line="240" w:lineRule="auto"/>
              <w:jc w:val="both"/>
              <w:rPr>
                <w:sz w:val="16"/>
                <w:szCs w:val="16"/>
              </w:rPr>
            </w:pPr>
          </w:p>
          <w:p w14:paraId="59B2A8D2" w14:textId="77777777" w:rsidR="00871F7D" w:rsidRDefault="00871F7D">
            <w:pPr>
              <w:keepNext/>
              <w:spacing w:after="0" w:line="240" w:lineRule="auto"/>
              <w:jc w:val="both"/>
              <w:rPr>
                <w:sz w:val="16"/>
                <w:szCs w:val="16"/>
              </w:rPr>
            </w:pPr>
          </w:p>
          <w:p w14:paraId="3603594E" w14:textId="77777777" w:rsidR="00871F7D" w:rsidRDefault="00871F7D">
            <w:pPr>
              <w:keepNext/>
              <w:spacing w:after="0" w:line="240" w:lineRule="auto"/>
              <w:jc w:val="both"/>
              <w:rPr>
                <w:sz w:val="16"/>
                <w:szCs w:val="16"/>
              </w:rPr>
            </w:pPr>
          </w:p>
          <w:p w14:paraId="3985D715" w14:textId="77777777" w:rsidR="00871F7D" w:rsidRDefault="00C1470E">
            <w:pPr>
              <w:keepNext/>
              <w:spacing w:after="0" w:line="240" w:lineRule="auto"/>
              <w:jc w:val="both"/>
              <w:rPr>
                <w:color w:val="000000"/>
              </w:rPr>
            </w:pPr>
            <w:r>
              <w:rPr>
                <w:sz w:val="16"/>
                <w:szCs w:val="16"/>
              </w:rPr>
              <w:t>Gravemente Insufficiente</w:t>
            </w:r>
          </w:p>
        </w:tc>
        <w:tc>
          <w:tcPr>
            <w:tcW w:w="2230" w:type="dxa"/>
          </w:tcPr>
          <w:p w14:paraId="5E9920FC" w14:textId="77777777" w:rsidR="00871F7D" w:rsidRDefault="00871F7D">
            <w:pPr>
              <w:keepNext/>
              <w:spacing w:after="0" w:line="240" w:lineRule="auto"/>
              <w:rPr>
                <w:sz w:val="16"/>
                <w:szCs w:val="16"/>
              </w:rPr>
            </w:pPr>
          </w:p>
          <w:p w14:paraId="33935404" w14:textId="77777777" w:rsidR="00871F7D" w:rsidRDefault="00871F7D">
            <w:pPr>
              <w:keepNext/>
              <w:spacing w:after="0" w:line="240" w:lineRule="auto"/>
              <w:rPr>
                <w:sz w:val="16"/>
                <w:szCs w:val="16"/>
              </w:rPr>
            </w:pPr>
          </w:p>
          <w:p w14:paraId="360AE995" w14:textId="77777777" w:rsidR="00871F7D" w:rsidRDefault="00871F7D">
            <w:pPr>
              <w:keepNext/>
              <w:spacing w:after="0" w:line="240" w:lineRule="auto"/>
              <w:rPr>
                <w:sz w:val="16"/>
                <w:szCs w:val="16"/>
              </w:rPr>
            </w:pPr>
          </w:p>
          <w:p w14:paraId="5BAFC195" w14:textId="77777777" w:rsidR="00871F7D" w:rsidRDefault="00C1470E">
            <w:pPr>
              <w:keepNext/>
              <w:spacing w:after="0" w:line="240" w:lineRule="auto"/>
              <w:rPr>
                <w:color w:val="000000"/>
              </w:rPr>
            </w:pPr>
            <w:r>
              <w:rPr>
                <w:sz w:val="16"/>
                <w:szCs w:val="16"/>
              </w:rPr>
              <w:t>Dimostra una conoscenza frammentaria e superficiale, spesso scorretta dei contenuti.</w:t>
            </w:r>
          </w:p>
        </w:tc>
        <w:tc>
          <w:tcPr>
            <w:tcW w:w="2693" w:type="dxa"/>
          </w:tcPr>
          <w:p w14:paraId="00A263C6" w14:textId="77777777" w:rsidR="00871F7D" w:rsidRDefault="00C1470E">
            <w:pPr>
              <w:keepNext/>
              <w:spacing w:after="0" w:line="240" w:lineRule="auto"/>
              <w:rPr>
                <w:sz w:val="14"/>
                <w:szCs w:val="14"/>
              </w:rPr>
            </w:pPr>
            <w:r>
              <w:rPr>
                <w:sz w:val="16"/>
                <w:szCs w:val="16"/>
              </w:rPr>
              <w:t>Commette errori gravi e diffusi nell’applicazione; non sa sintetizzare le proprie conoscenze e non ha autonomia critica</w:t>
            </w:r>
            <w:r>
              <w:rPr>
                <w:sz w:val="14"/>
                <w:szCs w:val="14"/>
              </w:rPr>
              <w:t>.</w:t>
            </w:r>
          </w:p>
          <w:p w14:paraId="70DA52F5" w14:textId="77777777" w:rsidR="00871F7D" w:rsidRDefault="00C1470E">
            <w:pPr>
              <w:keepNext/>
              <w:spacing w:after="0" w:line="240" w:lineRule="auto"/>
              <w:rPr>
                <w:sz w:val="16"/>
                <w:szCs w:val="16"/>
              </w:rPr>
            </w:pPr>
            <w:r>
              <w:rPr>
                <w:sz w:val="16"/>
                <w:szCs w:val="16"/>
              </w:rPr>
              <w:t>Espone in modo non pertinente e scorretto.</w:t>
            </w:r>
          </w:p>
        </w:tc>
        <w:tc>
          <w:tcPr>
            <w:tcW w:w="1978" w:type="dxa"/>
          </w:tcPr>
          <w:p w14:paraId="02AD6B68" w14:textId="77777777" w:rsidR="00871F7D" w:rsidRDefault="00871F7D">
            <w:pPr>
              <w:keepNext/>
              <w:spacing w:after="0" w:line="240" w:lineRule="auto"/>
              <w:rPr>
                <w:sz w:val="16"/>
                <w:szCs w:val="16"/>
              </w:rPr>
            </w:pPr>
          </w:p>
          <w:p w14:paraId="51FE3119" w14:textId="77777777" w:rsidR="00871F7D" w:rsidRDefault="00871F7D">
            <w:pPr>
              <w:keepNext/>
              <w:spacing w:after="0" w:line="240" w:lineRule="auto"/>
              <w:rPr>
                <w:sz w:val="16"/>
                <w:szCs w:val="16"/>
              </w:rPr>
            </w:pPr>
          </w:p>
          <w:p w14:paraId="1FAE6E65" w14:textId="77777777" w:rsidR="00871F7D" w:rsidRDefault="00C1470E">
            <w:pPr>
              <w:keepNext/>
              <w:spacing w:after="0" w:line="240" w:lineRule="auto"/>
              <w:rPr>
                <w:color w:val="000000"/>
              </w:rPr>
            </w:pPr>
            <w:r>
              <w:rPr>
                <w:sz w:val="16"/>
                <w:szCs w:val="16"/>
              </w:rPr>
              <w:t>Dimostra un impegno saltuario e superficiale.</w:t>
            </w:r>
          </w:p>
        </w:tc>
      </w:tr>
      <w:tr w:rsidR="00871F7D" w14:paraId="1B68A50D" w14:textId="77777777">
        <w:tc>
          <w:tcPr>
            <w:tcW w:w="834" w:type="dxa"/>
          </w:tcPr>
          <w:p w14:paraId="4E9D051D" w14:textId="77777777" w:rsidR="00871F7D" w:rsidRDefault="00871F7D">
            <w:pPr>
              <w:keepNext/>
              <w:spacing w:after="0" w:line="240" w:lineRule="auto"/>
              <w:jc w:val="both"/>
              <w:rPr>
                <w:sz w:val="24"/>
                <w:szCs w:val="24"/>
              </w:rPr>
            </w:pPr>
          </w:p>
          <w:p w14:paraId="78D9FC8E" w14:textId="77777777" w:rsidR="00871F7D" w:rsidRDefault="00871F7D">
            <w:pPr>
              <w:keepNext/>
              <w:spacing w:after="0" w:line="240" w:lineRule="auto"/>
              <w:jc w:val="both"/>
              <w:rPr>
                <w:sz w:val="24"/>
                <w:szCs w:val="24"/>
              </w:rPr>
            </w:pPr>
          </w:p>
          <w:p w14:paraId="5DBACE51" w14:textId="77777777" w:rsidR="00871F7D" w:rsidRDefault="00871F7D">
            <w:pPr>
              <w:keepNext/>
              <w:spacing w:after="0" w:line="240" w:lineRule="auto"/>
              <w:jc w:val="both"/>
              <w:rPr>
                <w:sz w:val="24"/>
                <w:szCs w:val="24"/>
              </w:rPr>
            </w:pPr>
          </w:p>
          <w:p w14:paraId="6289E7A5" w14:textId="77777777" w:rsidR="00871F7D" w:rsidRDefault="00C1470E">
            <w:pPr>
              <w:keepNext/>
              <w:spacing w:after="0" w:line="240" w:lineRule="auto"/>
              <w:jc w:val="both"/>
              <w:rPr>
                <w:color w:val="000000"/>
              </w:rPr>
            </w:pPr>
            <w:r>
              <w:rPr>
                <w:sz w:val="24"/>
                <w:szCs w:val="24"/>
              </w:rPr>
              <w:t>5</w:t>
            </w:r>
          </w:p>
        </w:tc>
        <w:tc>
          <w:tcPr>
            <w:tcW w:w="1173" w:type="dxa"/>
          </w:tcPr>
          <w:p w14:paraId="5F888632" w14:textId="77777777" w:rsidR="00871F7D" w:rsidRDefault="00871F7D">
            <w:pPr>
              <w:keepNext/>
              <w:spacing w:after="0" w:line="240" w:lineRule="auto"/>
              <w:jc w:val="both"/>
              <w:rPr>
                <w:sz w:val="16"/>
                <w:szCs w:val="16"/>
              </w:rPr>
            </w:pPr>
          </w:p>
          <w:p w14:paraId="13912387" w14:textId="77777777" w:rsidR="00871F7D" w:rsidRDefault="00871F7D">
            <w:pPr>
              <w:keepNext/>
              <w:spacing w:after="0" w:line="240" w:lineRule="auto"/>
              <w:jc w:val="both"/>
              <w:rPr>
                <w:sz w:val="16"/>
                <w:szCs w:val="16"/>
              </w:rPr>
            </w:pPr>
          </w:p>
          <w:p w14:paraId="420CB315" w14:textId="77777777" w:rsidR="00871F7D" w:rsidRDefault="00871F7D">
            <w:pPr>
              <w:keepNext/>
              <w:spacing w:after="0" w:line="240" w:lineRule="auto"/>
              <w:jc w:val="both"/>
              <w:rPr>
                <w:sz w:val="16"/>
                <w:szCs w:val="16"/>
              </w:rPr>
            </w:pPr>
          </w:p>
          <w:p w14:paraId="7C3EF994" w14:textId="77777777" w:rsidR="00871F7D" w:rsidRDefault="00C1470E">
            <w:pPr>
              <w:keepNext/>
              <w:spacing w:after="0" w:line="240" w:lineRule="auto"/>
              <w:jc w:val="both"/>
              <w:rPr>
                <w:color w:val="000000"/>
              </w:rPr>
            </w:pPr>
            <w:r>
              <w:rPr>
                <w:sz w:val="16"/>
                <w:szCs w:val="16"/>
              </w:rPr>
              <w:t>Insufficiente</w:t>
            </w:r>
          </w:p>
        </w:tc>
        <w:tc>
          <w:tcPr>
            <w:tcW w:w="2230" w:type="dxa"/>
          </w:tcPr>
          <w:p w14:paraId="16F99183" w14:textId="77777777" w:rsidR="00871F7D" w:rsidRDefault="00871F7D">
            <w:pPr>
              <w:keepNext/>
              <w:spacing w:after="0" w:line="240" w:lineRule="auto"/>
              <w:rPr>
                <w:sz w:val="16"/>
                <w:szCs w:val="16"/>
              </w:rPr>
            </w:pPr>
          </w:p>
          <w:p w14:paraId="7F50140B" w14:textId="77777777" w:rsidR="00871F7D" w:rsidRDefault="00871F7D">
            <w:pPr>
              <w:keepNext/>
              <w:spacing w:after="0" w:line="240" w:lineRule="auto"/>
              <w:rPr>
                <w:sz w:val="16"/>
                <w:szCs w:val="16"/>
              </w:rPr>
            </w:pPr>
          </w:p>
          <w:p w14:paraId="3E1DF8CF" w14:textId="77777777" w:rsidR="00871F7D" w:rsidRDefault="00C1470E">
            <w:pPr>
              <w:keepNext/>
              <w:spacing w:after="0" w:line="240" w:lineRule="auto"/>
              <w:rPr>
                <w:color w:val="000000"/>
              </w:rPr>
            </w:pPr>
            <w:r>
              <w:rPr>
                <w:sz w:val="16"/>
                <w:szCs w:val="16"/>
              </w:rPr>
              <w:t>Dimostra una conoscenza superficiale e talvolta lacunosa dei contenuti, che collega in modo frammentario.</w:t>
            </w:r>
          </w:p>
        </w:tc>
        <w:tc>
          <w:tcPr>
            <w:tcW w:w="2693" w:type="dxa"/>
          </w:tcPr>
          <w:p w14:paraId="1EDEFF22" w14:textId="77777777" w:rsidR="00871F7D" w:rsidRDefault="00C1470E">
            <w:pPr>
              <w:keepNext/>
              <w:spacing w:after="0" w:line="240" w:lineRule="auto"/>
              <w:rPr>
                <w:sz w:val="16"/>
                <w:szCs w:val="16"/>
              </w:rPr>
            </w:pPr>
            <w:r>
              <w:rPr>
                <w:sz w:val="16"/>
                <w:szCs w:val="16"/>
              </w:rPr>
              <w:t>Commette errori nell’applicazione e procede con difficoltà anche se guidato; espone in modo non sempre chiaro usando un lessico limitato.</w:t>
            </w:r>
          </w:p>
          <w:p w14:paraId="6BEE7E56" w14:textId="77777777" w:rsidR="00871F7D" w:rsidRDefault="00C1470E">
            <w:pPr>
              <w:keepNext/>
              <w:spacing w:after="0" w:line="240" w:lineRule="auto"/>
              <w:rPr>
                <w:sz w:val="16"/>
                <w:szCs w:val="16"/>
              </w:rPr>
            </w:pPr>
            <w:r>
              <w:rPr>
                <w:sz w:val="16"/>
                <w:szCs w:val="16"/>
              </w:rPr>
              <w:t>Ha difficol</w:t>
            </w:r>
            <w:r>
              <w:rPr>
                <w:sz w:val="16"/>
                <w:szCs w:val="16"/>
              </w:rPr>
              <w:t>tà nel compiere analisi e sintesi ed esprime valutazioni superficiali.</w:t>
            </w:r>
          </w:p>
        </w:tc>
        <w:tc>
          <w:tcPr>
            <w:tcW w:w="1978" w:type="dxa"/>
          </w:tcPr>
          <w:p w14:paraId="377191EB" w14:textId="77777777" w:rsidR="00871F7D" w:rsidRDefault="00871F7D">
            <w:pPr>
              <w:keepNext/>
              <w:spacing w:after="0" w:line="240" w:lineRule="auto"/>
              <w:rPr>
                <w:sz w:val="16"/>
                <w:szCs w:val="16"/>
              </w:rPr>
            </w:pPr>
          </w:p>
          <w:p w14:paraId="1AF7B4C6" w14:textId="77777777" w:rsidR="00871F7D" w:rsidRDefault="00871F7D">
            <w:pPr>
              <w:keepNext/>
              <w:spacing w:after="0" w:line="240" w:lineRule="auto"/>
              <w:rPr>
                <w:sz w:val="16"/>
                <w:szCs w:val="16"/>
              </w:rPr>
            </w:pPr>
          </w:p>
          <w:p w14:paraId="2BDEBF96" w14:textId="77777777" w:rsidR="00871F7D" w:rsidRDefault="00C1470E">
            <w:pPr>
              <w:keepNext/>
              <w:spacing w:after="0" w:line="240" w:lineRule="auto"/>
              <w:rPr>
                <w:color w:val="000000"/>
              </w:rPr>
            </w:pPr>
            <w:r>
              <w:rPr>
                <w:sz w:val="16"/>
                <w:szCs w:val="16"/>
              </w:rPr>
              <w:t>Dimostra un impegno discontinuo e un interesse alterno.</w:t>
            </w:r>
          </w:p>
        </w:tc>
      </w:tr>
      <w:tr w:rsidR="00871F7D" w14:paraId="6ECEEA64" w14:textId="77777777">
        <w:tc>
          <w:tcPr>
            <w:tcW w:w="834" w:type="dxa"/>
          </w:tcPr>
          <w:p w14:paraId="1890A91C" w14:textId="77777777" w:rsidR="00871F7D" w:rsidRDefault="00871F7D">
            <w:pPr>
              <w:keepNext/>
              <w:spacing w:after="0" w:line="240" w:lineRule="auto"/>
              <w:jc w:val="both"/>
              <w:rPr>
                <w:sz w:val="24"/>
                <w:szCs w:val="24"/>
              </w:rPr>
            </w:pPr>
          </w:p>
          <w:p w14:paraId="00B4524B" w14:textId="77777777" w:rsidR="00871F7D" w:rsidRDefault="00871F7D">
            <w:pPr>
              <w:keepNext/>
              <w:spacing w:after="0" w:line="240" w:lineRule="auto"/>
              <w:jc w:val="both"/>
              <w:rPr>
                <w:sz w:val="24"/>
                <w:szCs w:val="24"/>
              </w:rPr>
            </w:pPr>
          </w:p>
          <w:p w14:paraId="20C5C6CA" w14:textId="77777777" w:rsidR="00871F7D" w:rsidRDefault="00871F7D">
            <w:pPr>
              <w:keepNext/>
              <w:spacing w:after="0" w:line="240" w:lineRule="auto"/>
              <w:jc w:val="both"/>
              <w:rPr>
                <w:sz w:val="24"/>
                <w:szCs w:val="24"/>
              </w:rPr>
            </w:pPr>
          </w:p>
          <w:p w14:paraId="5E67E80F" w14:textId="77777777" w:rsidR="00871F7D" w:rsidRDefault="00C1470E">
            <w:pPr>
              <w:keepNext/>
              <w:spacing w:after="0" w:line="240" w:lineRule="auto"/>
              <w:jc w:val="both"/>
              <w:rPr>
                <w:color w:val="000000"/>
              </w:rPr>
            </w:pPr>
            <w:r>
              <w:rPr>
                <w:sz w:val="24"/>
                <w:szCs w:val="24"/>
              </w:rPr>
              <w:t>6</w:t>
            </w:r>
          </w:p>
        </w:tc>
        <w:tc>
          <w:tcPr>
            <w:tcW w:w="1173" w:type="dxa"/>
          </w:tcPr>
          <w:p w14:paraId="533E6106" w14:textId="77777777" w:rsidR="00871F7D" w:rsidRDefault="00871F7D">
            <w:pPr>
              <w:keepNext/>
              <w:spacing w:after="0" w:line="240" w:lineRule="auto"/>
              <w:jc w:val="both"/>
              <w:rPr>
                <w:sz w:val="16"/>
                <w:szCs w:val="16"/>
              </w:rPr>
            </w:pPr>
          </w:p>
          <w:p w14:paraId="1B1D15F9" w14:textId="77777777" w:rsidR="00871F7D" w:rsidRDefault="00871F7D">
            <w:pPr>
              <w:keepNext/>
              <w:spacing w:after="0" w:line="240" w:lineRule="auto"/>
              <w:jc w:val="both"/>
              <w:rPr>
                <w:sz w:val="16"/>
                <w:szCs w:val="16"/>
              </w:rPr>
            </w:pPr>
          </w:p>
          <w:p w14:paraId="45E0AF6C" w14:textId="77777777" w:rsidR="00871F7D" w:rsidRDefault="00871F7D">
            <w:pPr>
              <w:keepNext/>
              <w:spacing w:after="0" w:line="240" w:lineRule="auto"/>
              <w:jc w:val="both"/>
              <w:rPr>
                <w:sz w:val="16"/>
                <w:szCs w:val="16"/>
              </w:rPr>
            </w:pPr>
          </w:p>
          <w:p w14:paraId="57B6A464" w14:textId="77777777" w:rsidR="00871F7D" w:rsidRDefault="00871F7D">
            <w:pPr>
              <w:keepNext/>
              <w:spacing w:after="0" w:line="240" w:lineRule="auto"/>
              <w:jc w:val="both"/>
              <w:rPr>
                <w:sz w:val="16"/>
                <w:szCs w:val="16"/>
              </w:rPr>
            </w:pPr>
          </w:p>
          <w:p w14:paraId="14CD6839" w14:textId="77777777" w:rsidR="00871F7D" w:rsidRDefault="00C1470E">
            <w:pPr>
              <w:keepNext/>
              <w:spacing w:after="0" w:line="240" w:lineRule="auto"/>
              <w:jc w:val="both"/>
              <w:rPr>
                <w:color w:val="000000"/>
              </w:rPr>
            </w:pPr>
            <w:r>
              <w:rPr>
                <w:sz w:val="16"/>
                <w:szCs w:val="16"/>
              </w:rPr>
              <w:t>Sufficiente</w:t>
            </w:r>
          </w:p>
        </w:tc>
        <w:tc>
          <w:tcPr>
            <w:tcW w:w="2230" w:type="dxa"/>
          </w:tcPr>
          <w:p w14:paraId="272408A8" w14:textId="77777777" w:rsidR="00871F7D" w:rsidRDefault="00871F7D">
            <w:pPr>
              <w:keepNext/>
              <w:spacing w:after="0" w:line="240" w:lineRule="auto"/>
              <w:rPr>
                <w:sz w:val="16"/>
                <w:szCs w:val="16"/>
              </w:rPr>
            </w:pPr>
          </w:p>
          <w:p w14:paraId="2C6CE67B" w14:textId="77777777" w:rsidR="00871F7D" w:rsidRDefault="00871F7D">
            <w:pPr>
              <w:keepNext/>
              <w:spacing w:after="0" w:line="240" w:lineRule="auto"/>
              <w:rPr>
                <w:sz w:val="16"/>
                <w:szCs w:val="16"/>
              </w:rPr>
            </w:pPr>
          </w:p>
          <w:p w14:paraId="68D2C12A" w14:textId="77777777" w:rsidR="00871F7D" w:rsidRDefault="00C1470E">
            <w:pPr>
              <w:keepNext/>
              <w:spacing w:after="0" w:line="240" w:lineRule="auto"/>
              <w:rPr>
                <w:color w:val="000000"/>
              </w:rPr>
            </w:pPr>
            <w:r>
              <w:rPr>
                <w:sz w:val="16"/>
                <w:szCs w:val="16"/>
              </w:rPr>
              <w:t>Manifesta una conoscenza nel complesso corretta degli aspetti fondamentali di un argomento</w:t>
            </w:r>
            <w:r>
              <w:rPr>
                <w:sz w:val="14"/>
                <w:szCs w:val="14"/>
              </w:rPr>
              <w:t>.</w:t>
            </w:r>
          </w:p>
        </w:tc>
        <w:tc>
          <w:tcPr>
            <w:tcW w:w="2693" w:type="dxa"/>
          </w:tcPr>
          <w:p w14:paraId="78496935" w14:textId="77777777" w:rsidR="00871F7D" w:rsidRDefault="00C1470E">
            <w:pPr>
              <w:keepNext/>
              <w:spacing w:after="0" w:line="240" w:lineRule="auto"/>
              <w:jc w:val="both"/>
              <w:rPr>
                <w:sz w:val="16"/>
                <w:szCs w:val="16"/>
              </w:rPr>
            </w:pPr>
            <w:r>
              <w:rPr>
                <w:sz w:val="16"/>
                <w:szCs w:val="16"/>
              </w:rPr>
              <w:t>Sa applicare in modo generalmente corretto, pur se con qualche aiuto, le procedure e le regole; sa esporre in modo semplice ma abbastanza appropriato.</w:t>
            </w:r>
          </w:p>
          <w:p w14:paraId="3356073F" w14:textId="77777777" w:rsidR="00871F7D" w:rsidRDefault="00C1470E">
            <w:pPr>
              <w:keepNext/>
              <w:spacing w:after="0" w:line="240" w:lineRule="auto"/>
              <w:jc w:val="both"/>
              <w:rPr>
                <w:sz w:val="16"/>
                <w:szCs w:val="16"/>
              </w:rPr>
            </w:pPr>
            <w:r>
              <w:rPr>
                <w:sz w:val="16"/>
                <w:szCs w:val="16"/>
              </w:rPr>
              <w:t>Compie sintes</w:t>
            </w:r>
            <w:r>
              <w:rPr>
                <w:sz w:val="16"/>
                <w:szCs w:val="16"/>
              </w:rPr>
              <w:t>i, anche se imprecise e, guidato, riesce a produrre qualche semplice valutazione personale.</w:t>
            </w:r>
          </w:p>
        </w:tc>
        <w:tc>
          <w:tcPr>
            <w:tcW w:w="1978" w:type="dxa"/>
          </w:tcPr>
          <w:p w14:paraId="0660D26F" w14:textId="77777777" w:rsidR="00871F7D" w:rsidRDefault="00871F7D">
            <w:pPr>
              <w:keepNext/>
              <w:spacing w:after="0" w:line="240" w:lineRule="auto"/>
              <w:jc w:val="both"/>
              <w:rPr>
                <w:sz w:val="16"/>
                <w:szCs w:val="16"/>
              </w:rPr>
            </w:pPr>
          </w:p>
          <w:p w14:paraId="4B7597EF" w14:textId="77777777" w:rsidR="00871F7D" w:rsidRDefault="00871F7D">
            <w:pPr>
              <w:keepNext/>
              <w:spacing w:after="0" w:line="240" w:lineRule="auto"/>
              <w:jc w:val="both"/>
              <w:rPr>
                <w:sz w:val="16"/>
                <w:szCs w:val="16"/>
              </w:rPr>
            </w:pPr>
          </w:p>
          <w:p w14:paraId="79527AB8" w14:textId="77777777" w:rsidR="00871F7D" w:rsidRDefault="00871F7D">
            <w:pPr>
              <w:keepNext/>
              <w:spacing w:after="0" w:line="240" w:lineRule="auto"/>
              <w:jc w:val="both"/>
              <w:rPr>
                <w:sz w:val="16"/>
                <w:szCs w:val="16"/>
              </w:rPr>
            </w:pPr>
          </w:p>
          <w:p w14:paraId="6C3AEF4F" w14:textId="77777777" w:rsidR="00871F7D" w:rsidRDefault="00871F7D">
            <w:pPr>
              <w:keepNext/>
              <w:spacing w:after="0" w:line="240" w:lineRule="auto"/>
              <w:jc w:val="both"/>
              <w:rPr>
                <w:sz w:val="16"/>
                <w:szCs w:val="16"/>
              </w:rPr>
            </w:pPr>
          </w:p>
          <w:p w14:paraId="2BFB9D51" w14:textId="77777777" w:rsidR="00871F7D" w:rsidRDefault="00C1470E">
            <w:pPr>
              <w:keepNext/>
              <w:spacing w:after="0" w:line="240" w:lineRule="auto"/>
              <w:jc w:val="both"/>
              <w:rPr>
                <w:color w:val="000000"/>
              </w:rPr>
            </w:pPr>
            <w:r>
              <w:rPr>
                <w:sz w:val="16"/>
                <w:szCs w:val="16"/>
              </w:rPr>
              <w:t>Dimostra un impegno abbastanza regolare e partecipa se sollecitato.</w:t>
            </w:r>
          </w:p>
        </w:tc>
      </w:tr>
      <w:tr w:rsidR="00871F7D" w14:paraId="5F1E4B9E" w14:textId="77777777">
        <w:tc>
          <w:tcPr>
            <w:tcW w:w="834" w:type="dxa"/>
          </w:tcPr>
          <w:p w14:paraId="1302E07D" w14:textId="77777777" w:rsidR="00871F7D" w:rsidRDefault="00871F7D">
            <w:pPr>
              <w:keepNext/>
              <w:spacing w:after="0" w:line="240" w:lineRule="auto"/>
              <w:jc w:val="both"/>
              <w:rPr>
                <w:sz w:val="24"/>
                <w:szCs w:val="24"/>
              </w:rPr>
            </w:pPr>
          </w:p>
          <w:p w14:paraId="706ACD16" w14:textId="77777777" w:rsidR="00871F7D" w:rsidRDefault="00871F7D">
            <w:pPr>
              <w:keepNext/>
              <w:spacing w:after="0" w:line="240" w:lineRule="auto"/>
              <w:jc w:val="both"/>
              <w:rPr>
                <w:sz w:val="24"/>
                <w:szCs w:val="24"/>
              </w:rPr>
            </w:pPr>
          </w:p>
          <w:p w14:paraId="4C4AAF3D" w14:textId="77777777" w:rsidR="00871F7D" w:rsidRDefault="00871F7D">
            <w:pPr>
              <w:keepNext/>
              <w:spacing w:after="0" w:line="240" w:lineRule="auto"/>
              <w:jc w:val="both"/>
              <w:rPr>
                <w:sz w:val="24"/>
                <w:szCs w:val="24"/>
              </w:rPr>
            </w:pPr>
          </w:p>
          <w:p w14:paraId="6831A6E0" w14:textId="77777777" w:rsidR="00871F7D" w:rsidRDefault="00C1470E">
            <w:pPr>
              <w:keepNext/>
              <w:spacing w:after="0" w:line="240" w:lineRule="auto"/>
              <w:jc w:val="both"/>
              <w:rPr>
                <w:color w:val="000000"/>
              </w:rPr>
            </w:pPr>
            <w:r>
              <w:rPr>
                <w:sz w:val="24"/>
                <w:szCs w:val="24"/>
              </w:rPr>
              <w:t>7</w:t>
            </w:r>
          </w:p>
        </w:tc>
        <w:tc>
          <w:tcPr>
            <w:tcW w:w="1173" w:type="dxa"/>
          </w:tcPr>
          <w:p w14:paraId="53DBD8E8" w14:textId="77777777" w:rsidR="00871F7D" w:rsidRDefault="00871F7D">
            <w:pPr>
              <w:keepNext/>
              <w:spacing w:after="0" w:line="240" w:lineRule="auto"/>
              <w:jc w:val="both"/>
              <w:rPr>
                <w:sz w:val="16"/>
                <w:szCs w:val="16"/>
              </w:rPr>
            </w:pPr>
          </w:p>
          <w:p w14:paraId="341D2DF3" w14:textId="77777777" w:rsidR="00871F7D" w:rsidRDefault="00871F7D">
            <w:pPr>
              <w:keepNext/>
              <w:spacing w:after="0" w:line="240" w:lineRule="auto"/>
              <w:jc w:val="both"/>
              <w:rPr>
                <w:sz w:val="16"/>
                <w:szCs w:val="16"/>
              </w:rPr>
            </w:pPr>
          </w:p>
          <w:p w14:paraId="5E788BCE" w14:textId="77777777" w:rsidR="00871F7D" w:rsidRDefault="00871F7D">
            <w:pPr>
              <w:keepNext/>
              <w:spacing w:after="0" w:line="240" w:lineRule="auto"/>
              <w:jc w:val="both"/>
              <w:rPr>
                <w:sz w:val="16"/>
                <w:szCs w:val="16"/>
              </w:rPr>
            </w:pPr>
          </w:p>
          <w:p w14:paraId="51985772" w14:textId="77777777" w:rsidR="00871F7D" w:rsidRDefault="00871F7D">
            <w:pPr>
              <w:keepNext/>
              <w:spacing w:after="0" w:line="240" w:lineRule="auto"/>
              <w:jc w:val="both"/>
              <w:rPr>
                <w:sz w:val="16"/>
                <w:szCs w:val="16"/>
              </w:rPr>
            </w:pPr>
          </w:p>
          <w:p w14:paraId="5C5F82AF" w14:textId="77777777" w:rsidR="00871F7D" w:rsidRDefault="00C1470E">
            <w:pPr>
              <w:keepNext/>
              <w:spacing w:after="0" w:line="240" w:lineRule="auto"/>
              <w:jc w:val="both"/>
              <w:rPr>
                <w:color w:val="000000"/>
              </w:rPr>
            </w:pPr>
            <w:r>
              <w:rPr>
                <w:sz w:val="16"/>
                <w:szCs w:val="16"/>
              </w:rPr>
              <w:t>Buono</w:t>
            </w:r>
          </w:p>
        </w:tc>
        <w:tc>
          <w:tcPr>
            <w:tcW w:w="2230" w:type="dxa"/>
          </w:tcPr>
          <w:p w14:paraId="57255E59" w14:textId="77777777" w:rsidR="00871F7D" w:rsidRDefault="00871F7D">
            <w:pPr>
              <w:keepNext/>
              <w:spacing w:after="0" w:line="240" w:lineRule="auto"/>
              <w:jc w:val="both"/>
              <w:rPr>
                <w:sz w:val="16"/>
                <w:szCs w:val="16"/>
              </w:rPr>
            </w:pPr>
          </w:p>
          <w:p w14:paraId="4FA14FF4" w14:textId="77777777" w:rsidR="00871F7D" w:rsidRDefault="00871F7D">
            <w:pPr>
              <w:keepNext/>
              <w:spacing w:after="0" w:line="240" w:lineRule="auto"/>
              <w:jc w:val="both"/>
              <w:rPr>
                <w:sz w:val="16"/>
                <w:szCs w:val="16"/>
              </w:rPr>
            </w:pPr>
          </w:p>
          <w:p w14:paraId="7A851263" w14:textId="77777777" w:rsidR="00871F7D" w:rsidRDefault="00C1470E">
            <w:pPr>
              <w:keepNext/>
              <w:spacing w:after="0" w:line="240" w:lineRule="auto"/>
              <w:jc w:val="both"/>
              <w:rPr>
                <w:color w:val="000000"/>
              </w:rPr>
            </w:pPr>
            <w:r>
              <w:rPr>
                <w:sz w:val="16"/>
                <w:szCs w:val="16"/>
              </w:rPr>
              <w:t>Manifesta una conoscenza nel complesso chiara e corretta degli aspetti fondamentali di un argomento; sa collegare e collocare i contenuti nel relativo quadro di riferimento.</w:t>
            </w:r>
          </w:p>
        </w:tc>
        <w:tc>
          <w:tcPr>
            <w:tcW w:w="2693" w:type="dxa"/>
          </w:tcPr>
          <w:p w14:paraId="5E1F5C7F" w14:textId="77777777" w:rsidR="00871F7D" w:rsidRDefault="00C1470E">
            <w:pPr>
              <w:keepNext/>
              <w:spacing w:after="0" w:line="240" w:lineRule="auto"/>
              <w:jc w:val="both"/>
              <w:rPr>
                <w:sz w:val="16"/>
                <w:szCs w:val="16"/>
              </w:rPr>
            </w:pPr>
            <w:r>
              <w:rPr>
                <w:sz w:val="16"/>
                <w:szCs w:val="16"/>
              </w:rPr>
              <w:t xml:space="preserve">Sa applicare in modo generalmente corretto le procedure e le regole opportune; sa </w:t>
            </w:r>
            <w:r>
              <w:rPr>
                <w:sz w:val="16"/>
                <w:szCs w:val="16"/>
              </w:rPr>
              <w:t>esporre in modo appropriato ed organico.</w:t>
            </w:r>
          </w:p>
          <w:p w14:paraId="742C49C7" w14:textId="77777777" w:rsidR="00871F7D" w:rsidRDefault="00C1470E">
            <w:pPr>
              <w:keepNext/>
              <w:spacing w:after="0" w:line="240" w:lineRule="auto"/>
              <w:jc w:val="both"/>
              <w:rPr>
                <w:sz w:val="16"/>
                <w:szCs w:val="16"/>
              </w:rPr>
            </w:pPr>
            <w:r>
              <w:rPr>
                <w:sz w:val="16"/>
                <w:szCs w:val="16"/>
              </w:rPr>
              <w:t>Compie sintesi, anche se imprecise, e ha qualche spunto di autonomia e di valutazione personale.</w:t>
            </w:r>
          </w:p>
        </w:tc>
        <w:tc>
          <w:tcPr>
            <w:tcW w:w="1978" w:type="dxa"/>
          </w:tcPr>
          <w:p w14:paraId="621748BC" w14:textId="77777777" w:rsidR="00871F7D" w:rsidRDefault="00871F7D">
            <w:pPr>
              <w:keepNext/>
              <w:spacing w:after="0" w:line="240" w:lineRule="auto"/>
              <w:jc w:val="both"/>
              <w:rPr>
                <w:sz w:val="16"/>
                <w:szCs w:val="16"/>
              </w:rPr>
            </w:pPr>
          </w:p>
          <w:p w14:paraId="324E2E70" w14:textId="77777777" w:rsidR="00871F7D" w:rsidRDefault="00871F7D">
            <w:pPr>
              <w:keepNext/>
              <w:spacing w:after="0" w:line="240" w:lineRule="auto"/>
              <w:jc w:val="both"/>
              <w:rPr>
                <w:sz w:val="16"/>
                <w:szCs w:val="16"/>
              </w:rPr>
            </w:pPr>
          </w:p>
          <w:p w14:paraId="7C5845DE" w14:textId="77777777" w:rsidR="00871F7D" w:rsidRDefault="00871F7D">
            <w:pPr>
              <w:keepNext/>
              <w:spacing w:after="0" w:line="240" w:lineRule="auto"/>
              <w:jc w:val="both"/>
              <w:rPr>
                <w:sz w:val="16"/>
                <w:szCs w:val="16"/>
              </w:rPr>
            </w:pPr>
          </w:p>
          <w:p w14:paraId="617D44EA" w14:textId="77777777" w:rsidR="00871F7D" w:rsidRDefault="00871F7D">
            <w:pPr>
              <w:keepNext/>
              <w:spacing w:after="0" w:line="240" w:lineRule="auto"/>
              <w:jc w:val="both"/>
              <w:rPr>
                <w:sz w:val="16"/>
                <w:szCs w:val="16"/>
              </w:rPr>
            </w:pPr>
          </w:p>
          <w:p w14:paraId="1DC9BB2C" w14:textId="77777777" w:rsidR="00871F7D" w:rsidRDefault="00C1470E">
            <w:pPr>
              <w:keepNext/>
              <w:spacing w:after="0" w:line="240" w:lineRule="auto"/>
              <w:jc w:val="both"/>
              <w:rPr>
                <w:color w:val="000000"/>
              </w:rPr>
            </w:pPr>
            <w:r>
              <w:rPr>
                <w:sz w:val="16"/>
                <w:szCs w:val="16"/>
              </w:rPr>
              <w:t>Dimostra un impegno regolare e una discreta partecipazione.</w:t>
            </w:r>
          </w:p>
        </w:tc>
      </w:tr>
      <w:tr w:rsidR="00871F7D" w14:paraId="35C75182" w14:textId="77777777">
        <w:tc>
          <w:tcPr>
            <w:tcW w:w="834" w:type="dxa"/>
          </w:tcPr>
          <w:p w14:paraId="2847D4ED" w14:textId="77777777" w:rsidR="00871F7D" w:rsidRDefault="00871F7D">
            <w:pPr>
              <w:keepNext/>
              <w:spacing w:after="0" w:line="240" w:lineRule="auto"/>
              <w:jc w:val="both"/>
              <w:rPr>
                <w:sz w:val="24"/>
                <w:szCs w:val="24"/>
              </w:rPr>
            </w:pPr>
          </w:p>
          <w:p w14:paraId="66C04A7B" w14:textId="77777777" w:rsidR="00871F7D" w:rsidRDefault="00871F7D">
            <w:pPr>
              <w:keepNext/>
              <w:spacing w:after="0" w:line="240" w:lineRule="auto"/>
              <w:jc w:val="both"/>
              <w:rPr>
                <w:sz w:val="24"/>
                <w:szCs w:val="24"/>
              </w:rPr>
            </w:pPr>
          </w:p>
          <w:p w14:paraId="79F64E56" w14:textId="77777777" w:rsidR="00871F7D" w:rsidRDefault="00C1470E">
            <w:pPr>
              <w:keepNext/>
              <w:spacing w:after="0" w:line="240" w:lineRule="auto"/>
              <w:jc w:val="both"/>
              <w:rPr>
                <w:color w:val="000000"/>
              </w:rPr>
            </w:pPr>
            <w:r>
              <w:rPr>
                <w:sz w:val="24"/>
                <w:szCs w:val="24"/>
              </w:rPr>
              <w:t>8</w:t>
            </w:r>
          </w:p>
        </w:tc>
        <w:tc>
          <w:tcPr>
            <w:tcW w:w="1173" w:type="dxa"/>
          </w:tcPr>
          <w:p w14:paraId="79282A88" w14:textId="77777777" w:rsidR="00871F7D" w:rsidRDefault="00871F7D">
            <w:pPr>
              <w:keepNext/>
              <w:spacing w:after="0" w:line="240" w:lineRule="auto"/>
              <w:jc w:val="both"/>
              <w:rPr>
                <w:sz w:val="16"/>
                <w:szCs w:val="16"/>
              </w:rPr>
            </w:pPr>
          </w:p>
          <w:p w14:paraId="14F495D3" w14:textId="77777777" w:rsidR="00871F7D" w:rsidRDefault="00871F7D">
            <w:pPr>
              <w:keepNext/>
              <w:spacing w:after="0" w:line="240" w:lineRule="auto"/>
              <w:jc w:val="both"/>
              <w:rPr>
                <w:sz w:val="16"/>
                <w:szCs w:val="16"/>
              </w:rPr>
            </w:pPr>
          </w:p>
          <w:p w14:paraId="06248138" w14:textId="77777777" w:rsidR="00871F7D" w:rsidRDefault="00871F7D">
            <w:pPr>
              <w:keepNext/>
              <w:spacing w:after="0" w:line="240" w:lineRule="auto"/>
              <w:jc w:val="both"/>
              <w:rPr>
                <w:sz w:val="16"/>
                <w:szCs w:val="16"/>
              </w:rPr>
            </w:pPr>
          </w:p>
          <w:p w14:paraId="417DF259" w14:textId="77777777" w:rsidR="00871F7D" w:rsidRDefault="00C1470E">
            <w:pPr>
              <w:keepNext/>
              <w:spacing w:after="0" w:line="240" w:lineRule="auto"/>
              <w:jc w:val="both"/>
              <w:rPr>
                <w:color w:val="000000"/>
              </w:rPr>
            </w:pPr>
            <w:r>
              <w:rPr>
                <w:sz w:val="16"/>
                <w:szCs w:val="16"/>
              </w:rPr>
              <w:t>Distinto</w:t>
            </w:r>
          </w:p>
        </w:tc>
        <w:tc>
          <w:tcPr>
            <w:tcW w:w="2230" w:type="dxa"/>
          </w:tcPr>
          <w:p w14:paraId="17C7123B" w14:textId="77777777" w:rsidR="00871F7D" w:rsidRDefault="00871F7D">
            <w:pPr>
              <w:keepNext/>
              <w:spacing w:after="0" w:line="240" w:lineRule="auto"/>
              <w:jc w:val="both"/>
              <w:rPr>
                <w:sz w:val="16"/>
                <w:szCs w:val="16"/>
              </w:rPr>
            </w:pPr>
          </w:p>
          <w:p w14:paraId="4B13295D" w14:textId="77777777" w:rsidR="00871F7D" w:rsidRDefault="00871F7D">
            <w:pPr>
              <w:keepNext/>
              <w:spacing w:after="0" w:line="240" w:lineRule="auto"/>
              <w:jc w:val="both"/>
              <w:rPr>
                <w:sz w:val="16"/>
                <w:szCs w:val="16"/>
              </w:rPr>
            </w:pPr>
          </w:p>
          <w:p w14:paraId="3926BD03" w14:textId="77777777" w:rsidR="00871F7D" w:rsidRDefault="00C1470E">
            <w:pPr>
              <w:keepNext/>
              <w:spacing w:after="0" w:line="240" w:lineRule="auto"/>
              <w:jc w:val="both"/>
              <w:rPr>
                <w:color w:val="000000"/>
              </w:rPr>
            </w:pPr>
            <w:r>
              <w:rPr>
                <w:sz w:val="16"/>
                <w:szCs w:val="16"/>
              </w:rPr>
              <w:t>Manifesta una conoscenza completa e precisa dei contenuti e sa collegarli ed inserirli nel contesto generale.</w:t>
            </w:r>
          </w:p>
        </w:tc>
        <w:tc>
          <w:tcPr>
            <w:tcW w:w="2693" w:type="dxa"/>
          </w:tcPr>
          <w:p w14:paraId="1E2DE8F8" w14:textId="77777777" w:rsidR="00871F7D" w:rsidRDefault="00C1470E">
            <w:pPr>
              <w:keepNext/>
              <w:spacing w:after="0" w:line="240" w:lineRule="auto"/>
              <w:jc w:val="both"/>
              <w:rPr>
                <w:sz w:val="16"/>
                <w:szCs w:val="16"/>
              </w:rPr>
            </w:pPr>
            <w:r>
              <w:rPr>
                <w:sz w:val="16"/>
                <w:szCs w:val="16"/>
              </w:rPr>
              <w:t>Sa applicare le conoscenze a contesti diversi in modo preciso ed autonomo; espone in modo appropriato ed organico.</w:t>
            </w:r>
          </w:p>
          <w:p w14:paraId="624F3381" w14:textId="77777777" w:rsidR="00871F7D" w:rsidRDefault="00C1470E">
            <w:pPr>
              <w:keepNext/>
              <w:spacing w:after="0" w:line="240" w:lineRule="auto"/>
              <w:jc w:val="both"/>
              <w:rPr>
                <w:sz w:val="16"/>
                <w:szCs w:val="16"/>
              </w:rPr>
            </w:pPr>
            <w:r>
              <w:rPr>
                <w:sz w:val="16"/>
                <w:szCs w:val="16"/>
              </w:rPr>
              <w:t>Compie analisi e sintesi ed esp</w:t>
            </w:r>
            <w:r>
              <w:rPr>
                <w:sz w:val="16"/>
                <w:szCs w:val="16"/>
              </w:rPr>
              <w:t>rime valutazioni in modo autonomo.</w:t>
            </w:r>
          </w:p>
        </w:tc>
        <w:tc>
          <w:tcPr>
            <w:tcW w:w="1978" w:type="dxa"/>
          </w:tcPr>
          <w:p w14:paraId="1377CBA9" w14:textId="77777777" w:rsidR="00871F7D" w:rsidRDefault="00871F7D">
            <w:pPr>
              <w:keepNext/>
              <w:spacing w:after="0" w:line="240" w:lineRule="auto"/>
              <w:jc w:val="both"/>
              <w:rPr>
                <w:sz w:val="16"/>
                <w:szCs w:val="16"/>
              </w:rPr>
            </w:pPr>
          </w:p>
          <w:p w14:paraId="75CCC62B" w14:textId="77777777" w:rsidR="00871F7D" w:rsidRDefault="00871F7D">
            <w:pPr>
              <w:keepNext/>
              <w:spacing w:after="0" w:line="240" w:lineRule="auto"/>
              <w:jc w:val="both"/>
              <w:rPr>
                <w:sz w:val="16"/>
                <w:szCs w:val="16"/>
              </w:rPr>
            </w:pPr>
          </w:p>
          <w:p w14:paraId="4BDB4D2A" w14:textId="77777777" w:rsidR="00871F7D" w:rsidRDefault="00871F7D">
            <w:pPr>
              <w:keepNext/>
              <w:spacing w:after="0" w:line="240" w:lineRule="auto"/>
              <w:jc w:val="both"/>
              <w:rPr>
                <w:sz w:val="16"/>
                <w:szCs w:val="16"/>
              </w:rPr>
            </w:pPr>
          </w:p>
          <w:p w14:paraId="372C33AD" w14:textId="77777777" w:rsidR="00871F7D" w:rsidRDefault="00C1470E">
            <w:pPr>
              <w:keepNext/>
              <w:spacing w:after="0" w:line="240" w:lineRule="auto"/>
              <w:jc w:val="both"/>
              <w:rPr>
                <w:color w:val="000000"/>
              </w:rPr>
            </w:pPr>
            <w:r>
              <w:rPr>
                <w:sz w:val="16"/>
                <w:szCs w:val="16"/>
              </w:rPr>
              <w:t>Dimostra un impegno costante e partecipa in modo pertinente.</w:t>
            </w:r>
          </w:p>
        </w:tc>
      </w:tr>
      <w:tr w:rsidR="00871F7D" w14:paraId="1C4C7877" w14:textId="77777777">
        <w:tc>
          <w:tcPr>
            <w:tcW w:w="834" w:type="dxa"/>
          </w:tcPr>
          <w:p w14:paraId="3A8EC404" w14:textId="77777777" w:rsidR="00871F7D" w:rsidRDefault="00871F7D">
            <w:pPr>
              <w:keepNext/>
              <w:spacing w:after="0" w:line="240" w:lineRule="auto"/>
              <w:jc w:val="both"/>
              <w:rPr>
                <w:sz w:val="24"/>
                <w:szCs w:val="24"/>
              </w:rPr>
            </w:pPr>
          </w:p>
          <w:p w14:paraId="1202947D" w14:textId="77777777" w:rsidR="00871F7D" w:rsidRDefault="00871F7D">
            <w:pPr>
              <w:keepNext/>
              <w:spacing w:after="0" w:line="240" w:lineRule="auto"/>
              <w:jc w:val="both"/>
              <w:rPr>
                <w:sz w:val="24"/>
                <w:szCs w:val="24"/>
              </w:rPr>
            </w:pPr>
          </w:p>
          <w:p w14:paraId="08073A62" w14:textId="77777777" w:rsidR="00871F7D" w:rsidRDefault="00871F7D">
            <w:pPr>
              <w:keepNext/>
              <w:spacing w:after="0" w:line="240" w:lineRule="auto"/>
              <w:jc w:val="both"/>
              <w:rPr>
                <w:sz w:val="24"/>
                <w:szCs w:val="24"/>
              </w:rPr>
            </w:pPr>
          </w:p>
          <w:p w14:paraId="18577335" w14:textId="77777777" w:rsidR="00871F7D" w:rsidRDefault="00C1470E">
            <w:pPr>
              <w:keepNext/>
              <w:spacing w:after="0" w:line="240" w:lineRule="auto"/>
              <w:jc w:val="both"/>
              <w:rPr>
                <w:color w:val="000000"/>
              </w:rPr>
            </w:pPr>
            <w:r>
              <w:rPr>
                <w:sz w:val="24"/>
                <w:szCs w:val="24"/>
              </w:rPr>
              <w:t>9 - 10</w:t>
            </w:r>
          </w:p>
        </w:tc>
        <w:tc>
          <w:tcPr>
            <w:tcW w:w="1173" w:type="dxa"/>
          </w:tcPr>
          <w:p w14:paraId="6DEB752B" w14:textId="77777777" w:rsidR="00871F7D" w:rsidRDefault="00871F7D">
            <w:pPr>
              <w:keepNext/>
              <w:spacing w:after="0" w:line="240" w:lineRule="auto"/>
              <w:jc w:val="both"/>
              <w:rPr>
                <w:sz w:val="16"/>
                <w:szCs w:val="16"/>
              </w:rPr>
            </w:pPr>
          </w:p>
          <w:p w14:paraId="7CFAE64F" w14:textId="77777777" w:rsidR="00871F7D" w:rsidRDefault="00871F7D">
            <w:pPr>
              <w:keepNext/>
              <w:spacing w:after="0" w:line="240" w:lineRule="auto"/>
              <w:jc w:val="both"/>
              <w:rPr>
                <w:sz w:val="16"/>
                <w:szCs w:val="16"/>
              </w:rPr>
            </w:pPr>
          </w:p>
          <w:p w14:paraId="40624FEC" w14:textId="77777777" w:rsidR="00871F7D" w:rsidRDefault="00871F7D">
            <w:pPr>
              <w:keepNext/>
              <w:spacing w:after="0" w:line="240" w:lineRule="auto"/>
              <w:jc w:val="both"/>
              <w:rPr>
                <w:sz w:val="16"/>
                <w:szCs w:val="16"/>
              </w:rPr>
            </w:pPr>
          </w:p>
          <w:p w14:paraId="16A0E7E1" w14:textId="77777777" w:rsidR="00871F7D" w:rsidRDefault="00871F7D">
            <w:pPr>
              <w:keepNext/>
              <w:spacing w:after="0" w:line="240" w:lineRule="auto"/>
              <w:jc w:val="both"/>
              <w:rPr>
                <w:sz w:val="16"/>
                <w:szCs w:val="16"/>
              </w:rPr>
            </w:pPr>
          </w:p>
          <w:p w14:paraId="35EC5FBB" w14:textId="77777777" w:rsidR="00871F7D" w:rsidRDefault="00871F7D">
            <w:pPr>
              <w:keepNext/>
              <w:spacing w:after="0" w:line="240" w:lineRule="auto"/>
              <w:jc w:val="both"/>
              <w:rPr>
                <w:sz w:val="16"/>
                <w:szCs w:val="16"/>
              </w:rPr>
            </w:pPr>
          </w:p>
          <w:p w14:paraId="48215D3A" w14:textId="77777777" w:rsidR="00871F7D" w:rsidRDefault="00C1470E">
            <w:pPr>
              <w:keepNext/>
              <w:spacing w:after="0" w:line="240" w:lineRule="auto"/>
              <w:jc w:val="both"/>
              <w:rPr>
                <w:color w:val="000000"/>
              </w:rPr>
            </w:pPr>
            <w:r>
              <w:rPr>
                <w:sz w:val="16"/>
                <w:szCs w:val="16"/>
              </w:rPr>
              <w:t>Ottimo</w:t>
            </w:r>
          </w:p>
        </w:tc>
        <w:tc>
          <w:tcPr>
            <w:tcW w:w="2230" w:type="dxa"/>
          </w:tcPr>
          <w:p w14:paraId="4302612C" w14:textId="77777777" w:rsidR="00871F7D" w:rsidRDefault="00871F7D">
            <w:pPr>
              <w:keepNext/>
              <w:spacing w:after="0" w:line="240" w:lineRule="auto"/>
              <w:jc w:val="both"/>
              <w:rPr>
                <w:sz w:val="16"/>
                <w:szCs w:val="16"/>
              </w:rPr>
            </w:pPr>
          </w:p>
          <w:p w14:paraId="4D56AC6D" w14:textId="77777777" w:rsidR="00871F7D" w:rsidRDefault="00871F7D">
            <w:pPr>
              <w:keepNext/>
              <w:spacing w:after="0" w:line="240" w:lineRule="auto"/>
              <w:jc w:val="both"/>
              <w:rPr>
                <w:sz w:val="16"/>
                <w:szCs w:val="16"/>
              </w:rPr>
            </w:pPr>
          </w:p>
          <w:p w14:paraId="1121AA77" w14:textId="77777777" w:rsidR="00871F7D" w:rsidRDefault="00871F7D">
            <w:pPr>
              <w:keepNext/>
              <w:spacing w:after="0" w:line="240" w:lineRule="auto"/>
              <w:jc w:val="both"/>
              <w:rPr>
                <w:sz w:val="16"/>
                <w:szCs w:val="16"/>
              </w:rPr>
            </w:pPr>
          </w:p>
          <w:p w14:paraId="53955B0A" w14:textId="77777777" w:rsidR="00871F7D" w:rsidRDefault="00C1470E">
            <w:pPr>
              <w:keepNext/>
              <w:spacing w:after="0" w:line="240" w:lineRule="auto"/>
              <w:jc w:val="both"/>
              <w:rPr>
                <w:color w:val="000000"/>
              </w:rPr>
            </w:pPr>
            <w:r>
              <w:rPr>
                <w:sz w:val="16"/>
                <w:szCs w:val="16"/>
              </w:rPr>
              <w:t>Dimostra una conoscenza precisa, ampia ed approfondita dei contenuti, che collega in un quadro organico.</w:t>
            </w:r>
          </w:p>
        </w:tc>
        <w:tc>
          <w:tcPr>
            <w:tcW w:w="2693" w:type="dxa"/>
          </w:tcPr>
          <w:p w14:paraId="23D2773C" w14:textId="77777777" w:rsidR="00871F7D" w:rsidRDefault="00C1470E">
            <w:pPr>
              <w:keepNext/>
              <w:spacing w:after="0" w:line="240" w:lineRule="auto"/>
              <w:jc w:val="both"/>
              <w:rPr>
                <w:sz w:val="16"/>
                <w:szCs w:val="16"/>
              </w:rPr>
            </w:pPr>
            <w:r>
              <w:rPr>
                <w:sz w:val="16"/>
                <w:szCs w:val="16"/>
              </w:rPr>
              <w:t>Applica con sicurezza ed autonomia le conoscenze e sa anche trasferirle a contesti nuovi; espone in modo organico e scorrevole, usando un lessico appro</w:t>
            </w:r>
            <w:r>
              <w:rPr>
                <w:sz w:val="16"/>
                <w:szCs w:val="16"/>
              </w:rPr>
              <w:t>priato.</w:t>
            </w:r>
          </w:p>
          <w:p w14:paraId="5C350226" w14:textId="77777777" w:rsidR="00871F7D" w:rsidRDefault="00C1470E">
            <w:pPr>
              <w:keepNext/>
              <w:spacing w:after="0" w:line="240" w:lineRule="auto"/>
              <w:jc w:val="both"/>
              <w:rPr>
                <w:sz w:val="16"/>
                <w:szCs w:val="16"/>
              </w:rPr>
            </w:pPr>
            <w:r>
              <w:rPr>
                <w:sz w:val="16"/>
                <w:szCs w:val="16"/>
              </w:rPr>
              <w:t>Dimostra capacità di sintesi e di collegamenti anche trasversali tra le discipline e sa compiere valutazioni approfondite e originali.</w:t>
            </w:r>
          </w:p>
          <w:p w14:paraId="78A06556" w14:textId="77777777" w:rsidR="00871F7D" w:rsidRDefault="00871F7D">
            <w:pPr>
              <w:keepNext/>
              <w:spacing w:after="0" w:line="240" w:lineRule="auto"/>
              <w:jc w:val="both"/>
              <w:rPr>
                <w:color w:val="000000"/>
              </w:rPr>
            </w:pPr>
          </w:p>
        </w:tc>
        <w:tc>
          <w:tcPr>
            <w:tcW w:w="1978" w:type="dxa"/>
          </w:tcPr>
          <w:p w14:paraId="3C5C85E9" w14:textId="77777777" w:rsidR="00871F7D" w:rsidRDefault="00871F7D">
            <w:pPr>
              <w:keepNext/>
              <w:spacing w:after="0" w:line="240" w:lineRule="auto"/>
              <w:jc w:val="both"/>
              <w:rPr>
                <w:color w:val="000000"/>
              </w:rPr>
            </w:pPr>
          </w:p>
          <w:p w14:paraId="448A0440" w14:textId="77777777" w:rsidR="00871F7D" w:rsidRDefault="00871F7D">
            <w:pPr>
              <w:keepNext/>
              <w:spacing w:after="0" w:line="240" w:lineRule="auto"/>
              <w:rPr>
                <w:sz w:val="16"/>
                <w:szCs w:val="16"/>
              </w:rPr>
            </w:pPr>
          </w:p>
          <w:p w14:paraId="7DD1E576" w14:textId="77777777" w:rsidR="00871F7D" w:rsidRDefault="00871F7D">
            <w:pPr>
              <w:keepNext/>
              <w:spacing w:after="0" w:line="240" w:lineRule="auto"/>
              <w:rPr>
                <w:sz w:val="16"/>
                <w:szCs w:val="16"/>
              </w:rPr>
            </w:pPr>
          </w:p>
          <w:p w14:paraId="785CD461" w14:textId="77777777" w:rsidR="00871F7D" w:rsidRDefault="00C1470E">
            <w:pPr>
              <w:keepNext/>
              <w:spacing w:after="0" w:line="240" w:lineRule="auto"/>
              <w:rPr>
                <w:color w:val="000000"/>
              </w:rPr>
            </w:pPr>
            <w:r>
              <w:rPr>
                <w:sz w:val="16"/>
                <w:szCs w:val="16"/>
              </w:rPr>
              <w:t>Dimostra impegno assiduo e partecipazione costruttiva.</w:t>
            </w:r>
          </w:p>
        </w:tc>
      </w:tr>
    </w:tbl>
    <w:p w14:paraId="3CB61E02" w14:textId="77777777" w:rsidR="00871F7D" w:rsidRDefault="00871F7D">
      <w:pPr>
        <w:keepNext/>
        <w:pBdr>
          <w:top w:val="nil"/>
          <w:left w:val="nil"/>
          <w:bottom w:val="nil"/>
          <w:right w:val="nil"/>
          <w:between w:val="nil"/>
        </w:pBdr>
        <w:spacing w:after="0" w:line="240" w:lineRule="auto"/>
        <w:jc w:val="both"/>
        <w:rPr>
          <w:b/>
        </w:rPr>
      </w:pPr>
    </w:p>
    <w:p w14:paraId="31AA1615" w14:textId="77777777" w:rsidR="00871F7D" w:rsidRDefault="00C1470E">
      <w:pPr>
        <w:keepNext/>
        <w:numPr>
          <w:ilvl w:val="0"/>
          <w:numId w:val="8"/>
        </w:numPr>
        <w:pBdr>
          <w:top w:val="nil"/>
          <w:left w:val="nil"/>
          <w:bottom w:val="nil"/>
          <w:right w:val="nil"/>
          <w:between w:val="nil"/>
        </w:pBdr>
        <w:spacing w:after="0" w:line="240" w:lineRule="auto"/>
        <w:jc w:val="both"/>
        <w:rPr>
          <w:b/>
          <w:color w:val="000000"/>
        </w:rPr>
      </w:pPr>
      <w:r>
        <w:rPr>
          <w:b/>
          <w:color w:val="000000"/>
        </w:rPr>
        <w:t xml:space="preserve">INTERVENTI DI RECUPERO </w:t>
      </w:r>
      <w:r>
        <w:rPr>
          <w:i/>
          <w:color w:val="000000"/>
        </w:rPr>
        <w:t>(tempi e modalità con cui sono stati svolti)</w:t>
      </w:r>
    </w:p>
    <w:p w14:paraId="651DF7EC" w14:textId="77777777" w:rsidR="00871F7D" w:rsidRDefault="00871F7D">
      <w:pPr>
        <w:keepNext/>
        <w:spacing w:after="0" w:line="240" w:lineRule="auto"/>
        <w:jc w:val="both"/>
      </w:pPr>
    </w:p>
    <w:p w14:paraId="49BCFFD6" w14:textId="77777777" w:rsidR="00871F7D" w:rsidRDefault="00871F7D">
      <w:pPr>
        <w:keepNext/>
        <w:spacing w:after="0" w:line="240" w:lineRule="auto"/>
        <w:jc w:val="both"/>
      </w:pPr>
    </w:p>
    <w:p w14:paraId="72AF8C2E" w14:textId="77777777" w:rsidR="00871F7D" w:rsidRDefault="00C1470E">
      <w:pPr>
        <w:keepNext/>
        <w:numPr>
          <w:ilvl w:val="0"/>
          <w:numId w:val="8"/>
        </w:numPr>
        <w:spacing w:after="0" w:line="240" w:lineRule="auto"/>
        <w:jc w:val="both"/>
        <w:rPr>
          <w:b/>
        </w:rPr>
      </w:pPr>
      <w:r>
        <w:rPr>
          <w:b/>
        </w:rPr>
        <w:t>SIMULAZIONI PROVE SCRITTE DELL’ESAME E DEL COLLOQUIO</w:t>
      </w:r>
      <w:r>
        <w:t xml:space="preserve"> (</w:t>
      </w:r>
      <w:r>
        <w:rPr>
          <w:i/>
        </w:rPr>
        <w:t>indicazioni su esito generale simulazioni prove scritte d’Esame ed eventuale simulazione colloquio)</w:t>
      </w:r>
    </w:p>
    <w:p w14:paraId="53A1BFF0" w14:textId="77777777" w:rsidR="00871F7D" w:rsidRDefault="00871F7D">
      <w:pPr>
        <w:keepNext/>
        <w:spacing w:after="0" w:line="240" w:lineRule="auto"/>
        <w:jc w:val="both"/>
        <w:rPr>
          <w:b/>
        </w:rPr>
      </w:pPr>
    </w:p>
    <w:p w14:paraId="7F4D4482" w14:textId="77777777" w:rsidR="00871F7D" w:rsidRDefault="00871F7D">
      <w:pPr>
        <w:keepNext/>
        <w:spacing w:after="0" w:line="240" w:lineRule="auto"/>
        <w:jc w:val="both"/>
        <w:rPr>
          <w:b/>
        </w:rPr>
      </w:pPr>
    </w:p>
    <w:p w14:paraId="524A25C3" w14:textId="77777777" w:rsidR="00871F7D" w:rsidRDefault="00C1470E">
      <w:pPr>
        <w:keepNext/>
        <w:numPr>
          <w:ilvl w:val="0"/>
          <w:numId w:val="8"/>
        </w:numPr>
        <w:spacing w:after="0" w:line="240" w:lineRule="auto"/>
        <w:jc w:val="both"/>
        <w:rPr>
          <w:b/>
        </w:rPr>
      </w:pPr>
      <w:r>
        <w:rPr>
          <w:b/>
        </w:rPr>
        <w:t>ASSEGNAZIONE DEL CREDITO SCOLASTICO</w:t>
      </w:r>
    </w:p>
    <w:p w14:paraId="01979178" w14:textId="77777777" w:rsidR="00871F7D" w:rsidRDefault="00C1470E">
      <w:pPr>
        <w:keepNext/>
        <w:spacing w:after="0" w:line="240" w:lineRule="auto"/>
        <w:jc w:val="both"/>
      </w:pPr>
      <w:r>
        <w:rPr>
          <w:color w:val="000000"/>
        </w:rPr>
        <w:t>Individuata la ba</w:t>
      </w:r>
      <w:r>
        <w:rPr>
          <w:color w:val="000000"/>
        </w:rPr>
        <w:t>nda di oscillazione del credito scolastico sulla base della media dei voti, il punteggio è stato assegnato secondo i seguenti criteri:</w:t>
      </w:r>
    </w:p>
    <w:p w14:paraId="2EB46417" w14:textId="77777777" w:rsidR="00871F7D" w:rsidRDefault="00C1470E">
      <w:pPr>
        <w:keepNext/>
        <w:numPr>
          <w:ilvl w:val="0"/>
          <w:numId w:val="6"/>
        </w:numPr>
        <w:spacing w:after="0" w:line="240" w:lineRule="auto"/>
        <w:jc w:val="both"/>
        <w:rPr>
          <w:color w:val="000000"/>
        </w:rPr>
      </w:pPr>
      <w:r>
        <w:rPr>
          <w:color w:val="000000"/>
        </w:rPr>
        <w:t>valutando, nell’ambito delle iniziative di ampliamento dell’offerta formativa o liberamente effettuate dagli alunni e deb</w:t>
      </w:r>
      <w:r>
        <w:rPr>
          <w:color w:val="000000"/>
        </w:rPr>
        <w:t xml:space="preserve">itamente accertate o certificate, le seguenti </w:t>
      </w:r>
      <w:proofErr w:type="spellStart"/>
      <w:r>
        <w:rPr>
          <w:color w:val="000000"/>
        </w:rPr>
        <w:t>attivita</w:t>
      </w:r>
      <w:proofErr w:type="spellEnd"/>
      <w:r>
        <w:rPr>
          <w:color w:val="000000"/>
        </w:rPr>
        <w:t>̀, deliberate dal Collegio dei docenti:</w:t>
      </w:r>
    </w:p>
    <w:p w14:paraId="5970825F" w14:textId="77777777" w:rsidR="00871F7D" w:rsidRDefault="00C1470E">
      <w:pPr>
        <w:keepNext/>
        <w:numPr>
          <w:ilvl w:val="0"/>
          <w:numId w:val="1"/>
        </w:numPr>
        <w:spacing w:after="0" w:line="240" w:lineRule="auto"/>
        <w:ind w:left="425"/>
        <w:rPr>
          <w:color w:val="000000"/>
        </w:rPr>
      </w:pPr>
      <w:proofErr w:type="spellStart"/>
      <w:r>
        <w:rPr>
          <w:color w:val="000000"/>
        </w:rPr>
        <w:t>assiduita</w:t>
      </w:r>
      <w:proofErr w:type="spellEnd"/>
      <w:r>
        <w:rPr>
          <w:color w:val="000000"/>
        </w:rPr>
        <w:t>̀ nella frequenza, impegno e partecipazione attiva;</w:t>
      </w:r>
    </w:p>
    <w:p w14:paraId="4C466ECF" w14:textId="77777777" w:rsidR="00871F7D" w:rsidRDefault="00C1470E">
      <w:pPr>
        <w:keepNext/>
        <w:numPr>
          <w:ilvl w:val="0"/>
          <w:numId w:val="1"/>
        </w:numPr>
        <w:spacing w:after="0" w:line="240" w:lineRule="auto"/>
        <w:ind w:left="425"/>
        <w:rPr>
          <w:color w:val="000000"/>
        </w:rPr>
      </w:pPr>
      <w:r>
        <w:rPr>
          <w:color w:val="000000"/>
        </w:rPr>
        <w:lastRenderedPageBreak/>
        <w:t>partecipazione con interesse ed impegno a viaggi d’istruzione, uscite e visite guidate, visite aziendali</w:t>
      </w:r>
      <w:r>
        <w:rPr>
          <w:color w:val="000000"/>
        </w:rPr>
        <w:br/>
        <w:t>e alla visione di rappresentazioni teatrali;</w:t>
      </w:r>
    </w:p>
    <w:p w14:paraId="4515D9C2" w14:textId="77777777" w:rsidR="00871F7D" w:rsidRDefault="00C1470E">
      <w:pPr>
        <w:keepNext/>
        <w:numPr>
          <w:ilvl w:val="0"/>
          <w:numId w:val="1"/>
        </w:numPr>
        <w:spacing w:after="0" w:line="240" w:lineRule="auto"/>
        <w:ind w:left="425"/>
        <w:rPr>
          <w:color w:val="000000"/>
        </w:rPr>
      </w:pPr>
      <w:r>
        <w:rPr>
          <w:color w:val="000000"/>
        </w:rPr>
        <w:t xml:space="preserve">partecipazione ad </w:t>
      </w:r>
      <w:proofErr w:type="spellStart"/>
      <w:r>
        <w:rPr>
          <w:color w:val="000000"/>
        </w:rPr>
        <w:t>attivita</w:t>
      </w:r>
      <w:proofErr w:type="spellEnd"/>
      <w:r>
        <w:rPr>
          <w:color w:val="000000"/>
        </w:rPr>
        <w:t>̀ del progetto Lingue Straniere;</w:t>
      </w:r>
    </w:p>
    <w:p w14:paraId="724FCA28" w14:textId="77777777" w:rsidR="00871F7D" w:rsidRDefault="00C1470E">
      <w:pPr>
        <w:keepNext/>
        <w:numPr>
          <w:ilvl w:val="0"/>
          <w:numId w:val="1"/>
        </w:numPr>
        <w:spacing w:after="0" w:line="240" w:lineRule="auto"/>
        <w:ind w:left="425"/>
        <w:rPr>
          <w:color w:val="000000"/>
        </w:rPr>
      </w:pPr>
      <w:r>
        <w:rPr>
          <w:color w:val="000000"/>
        </w:rPr>
        <w:t xml:space="preserve">organizzazione di </w:t>
      </w:r>
      <w:proofErr w:type="spellStart"/>
      <w:r>
        <w:rPr>
          <w:color w:val="000000"/>
        </w:rPr>
        <w:t>attivita</w:t>
      </w:r>
      <w:proofErr w:type="spellEnd"/>
      <w:r>
        <w:rPr>
          <w:color w:val="000000"/>
        </w:rPr>
        <w:t>̀ studentesche;</w:t>
      </w:r>
    </w:p>
    <w:p w14:paraId="7A0B42D5" w14:textId="77777777" w:rsidR="00871F7D" w:rsidRDefault="00C1470E">
      <w:pPr>
        <w:keepNext/>
        <w:numPr>
          <w:ilvl w:val="0"/>
          <w:numId w:val="1"/>
        </w:numPr>
        <w:spacing w:after="0" w:line="240" w:lineRule="auto"/>
        <w:ind w:left="425"/>
        <w:rPr>
          <w:color w:val="000000"/>
        </w:rPr>
      </w:pPr>
      <w:r>
        <w:rPr>
          <w:color w:val="000000"/>
        </w:rPr>
        <w:t>parte</w:t>
      </w:r>
      <w:r>
        <w:rPr>
          <w:color w:val="000000"/>
        </w:rPr>
        <w:t xml:space="preserve">cipazione ad </w:t>
      </w:r>
      <w:proofErr w:type="spellStart"/>
      <w:r>
        <w:rPr>
          <w:color w:val="000000"/>
        </w:rPr>
        <w:t>attivita</w:t>
      </w:r>
      <w:proofErr w:type="spellEnd"/>
      <w:r>
        <w:rPr>
          <w:color w:val="000000"/>
        </w:rPr>
        <w:t>̀ pomeridiane legate al curricolo.</w:t>
      </w:r>
    </w:p>
    <w:p w14:paraId="1D0FF192" w14:textId="77777777" w:rsidR="00871F7D" w:rsidRDefault="00C1470E">
      <w:pPr>
        <w:keepNext/>
        <w:numPr>
          <w:ilvl w:val="0"/>
          <w:numId w:val="6"/>
        </w:numPr>
        <w:spacing w:after="0" w:line="240" w:lineRule="auto"/>
      </w:pPr>
      <w:r>
        <w:t>p</w:t>
      </w:r>
      <w:r>
        <w:rPr>
          <w:color w:val="000000"/>
        </w:rPr>
        <w:t>er il credito formativo:</w:t>
      </w:r>
    </w:p>
    <w:p w14:paraId="07B34230" w14:textId="77777777" w:rsidR="00871F7D" w:rsidRDefault="00C1470E">
      <w:pPr>
        <w:keepNext/>
        <w:numPr>
          <w:ilvl w:val="0"/>
          <w:numId w:val="1"/>
        </w:numPr>
        <w:pBdr>
          <w:top w:val="nil"/>
          <w:left w:val="nil"/>
          <w:bottom w:val="nil"/>
          <w:right w:val="nil"/>
          <w:between w:val="nil"/>
        </w:pBdr>
        <w:spacing w:after="0" w:line="240" w:lineRule="auto"/>
        <w:ind w:left="425"/>
      </w:pPr>
      <w:r>
        <w:t>partecipazione a laboratori e/o corsi di formazione organizzati da altre scuole o enti;</w:t>
      </w:r>
    </w:p>
    <w:p w14:paraId="02FEDE3E" w14:textId="77777777" w:rsidR="00871F7D" w:rsidRDefault="00C1470E">
      <w:pPr>
        <w:keepNext/>
        <w:numPr>
          <w:ilvl w:val="0"/>
          <w:numId w:val="1"/>
        </w:numPr>
        <w:pBdr>
          <w:top w:val="nil"/>
          <w:left w:val="nil"/>
          <w:bottom w:val="nil"/>
          <w:right w:val="nil"/>
          <w:between w:val="nil"/>
        </w:pBdr>
        <w:spacing w:after="0" w:line="240" w:lineRule="auto"/>
        <w:ind w:left="425"/>
      </w:pPr>
      <w:r>
        <w:t xml:space="preserve">partecipazione ad </w:t>
      </w:r>
      <w:proofErr w:type="spellStart"/>
      <w:r>
        <w:t>attivita</w:t>
      </w:r>
      <w:proofErr w:type="spellEnd"/>
      <w:r>
        <w:t>̀ organizzate dalla scuola quali “Scuola aperta”;</w:t>
      </w:r>
    </w:p>
    <w:p w14:paraId="06A0A9D9" w14:textId="77777777" w:rsidR="00871F7D" w:rsidRDefault="00C1470E">
      <w:pPr>
        <w:keepNext/>
        <w:numPr>
          <w:ilvl w:val="0"/>
          <w:numId w:val="1"/>
        </w:numPr>
        <w:pBdr>
          <w:top w:val="nil"/>
          <w:left w:val="nil"/>
          <w:bottom w:val="nil"/>
          <w:right w:val="nil"/>
          <w:between w:val="nil"/>
        </w:pBdr>
        <w:spacing w:after="0" w:line="240" w:lineRule="auto"/>
        <w:ind w:left="425"/>
      </w:pPr>
      <w:r>
        <w:t xml:space="preserve">corsi di lingua straniera o di altre materie con </w:t>
      </w:r>
      <w:proofErr w:type="spellStart"/>
      <w:r>
        <w:t>validita</w:t>
      </w:r>
      <w:proofErr w:type="spellEnd"/>
      <w:r>
        <w:t>̀ formativa debitamente valutati;</w:t>
      </w:r>
    </w:p>
    <w:p w14:paraId="5CA09B96" w14:textId="77777777" w:rsidR="00871F7D" w:rsidRDefault="00C1470E">
      <w:pPr>
        <w:keepNext/>
        <w:numPr>
          <w:ilvl w:val="0"/>
          <w:numId w:val="1"/>
        </w:numPr>
        <w:pBdr>
          <w:top w:val="nil"/>
          <w:left w:val="nil"/>
          <w:bottom w:val="nil"/>
          <w:right w:val="nil"/>
          <w:between w:val="nil"/>
        </w:pBdr>
        <w:spacing w:after="0" w:line="240" w:lineRule="auto"/>
        <w:ind w:left="425"/>
      </w:pPr>
      <w:r>
        <w:t>partecipazione ad incontri di carattere culturale;</w:t>
      </w:r>
    </w:p>
    <w:p w14:paraId="187DAB58" w14:textId="77777777" w:rsidR="00871F7D" w:rsidRDefault="00C1470E">
      <w:pPr>
        <w:keepNext/>
        <w:numPr>
          <w:ilvl w:val="0"/>
          <w:numId w:val="1"/>
        </w:numPr>
        <w:pBdr>
          <w:top w:val="nil"/>
          <w:left w:val="nil"/>
          <w:bottom w:val="nil"/>
          <w:right w:val="nil"/>
          <w:between w:val="nil"/>
        </w:pBdr>
        <w:spacing w:after="0" w:line="240" w:lineRule="auto"/>
        <w:ind w:left="425"/>
      </w:pPr>
      <w:r>
        <w:t>partecipazione a corsi formativi;</w:t>
      </w:r>
    </w:p>
    <w:p w14:paraId="2822FBB4" w14:textId="77777777" w:rsidR="00871F7D" w:rsidRDefault="00C1470E">
      <w:pPr>
        <w:keepNext/>
        <w:numPr>
          <w:ilvl w:val="0"/>
          <w:numId w:val="1"/>
        </w:numPr>
        <w:pBdr>
          <w:top w:val="nil"/>
          <w:left w:val="nil"/>
          <w:bottom w:val="nil"/>
          <w:right w:val="nil"/>
          <w:between w:val="nil"/>
        </w:pBdr>
        <w:spacing w:after="0" w:line="240" w:lineRule="auto"/>
        <w:ind w:left="425"/>
      </w:pPr>
      <w:r>
        <w:t>partecipazione a Giochi della Chimica, dell’Informatica, della Matematica e conc</w:t>
      </w:r>
      <w:r>
        <w:t>orsi di carattere</w:t>
      </w:r>
      <w:r>
        <w:br/>
        <w:t>culturale con buoni piazzamenti.</w:t>
      </w:r>
    </w:p>
    <w:p w14:paraId="611EECB9" w14:textId="77777777" w:rsidR="00871F7D" w:rsidRDefault="00871F7D">
      <w:pPr>
        <w:keepNext/>
        <w:pBdr>
          <w:top w:val="nil"/>
          <w:left w:val="nil"/>
          <w:bottom w:val="nil"/>
          <w:right w:val="nil"/>
          <w:between w:val="nil"/>
        </w:pBdr>
        <w:spacing w:after="0" w:line="240" w:lineRule="auto"/>
        <w:ind w:left="720"/>
      </w:pPr>
    </w:p>
    <w:p w14:paraId="7A6C6838" w14:textId="77777777" w:rsidR="00871F7D" w:rsidRDefault="00C1470E">
      <w:pPr>
        <w:keepNext/>
        <w:spacing w:after="0" w:line="240" w:lineRule="auto"/>
        <w:rPr>
          <w:color w:val="000000"/>
        </w:rPr>
      </w:pPr>
      <w:r>
        <w:rPr>
          <w:color w:val="000000"/>
        </w:rPr>
        <w:t xml:space="preserve">Le bande di oscillazione del credito scolastico sono stabilite nell’Allegato A del </w:t>
      </w:r>
      <w:proofErr w:type="spellStart"/>
      <w:r>
        <w:rPr>
          <w:color w:val="000000"/>
        </w:rPr>
        <w:t>D.Lgs.</w:t>
      </w:r>
      <w:proofErr w:type="spellEnd"/>
      <w:r>
        <w:rPr>
          <w:color w:val="000000"/>
        </w:rPr>
        <w:t xml:space="preserve"> 62/2017:</w:t>
      </w:r>
    </w:p>
    <w:p w14:paraId="2BE72594" w14:textId="77777777" w:rsidR="00871F7D" w:rsidRDefault="00C1470E">
      <w:pPr>
        <w:keepNext/>
        <w:spacing w:after="0" w:line="240" w:lineRule="auto"/>
        <w:jc w:val="both"/>
      </w:pPr>
      <w:r>
        <w:rPr>
          <w:b/>
        </w:rPr>
        <w:t xml:space="preserve">  </w:t>
      </w:r>
    </w:p>
    <w:tbl>
      <w:tblPr>
        <w:tblStyle w:val="af0"/>
        <w:tblpPr w:leftFromText="180" w:rightFromText="180" w:topFromText="180" w:bottomFromText="180" w:vertAnchor="text" w:tblpX="200"/>
        <w:tblW w:w="8895"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965"/>
        <w:gridCol w:w="2310"/>
        <w:gridCol w:w="2310"/>
        <w:gridCol w:w="2310"/>
      </w:tblGrid>
      <w:tr w:rsidR="00871F7D" w14:paraId="450FC71F" w14:textId="77777777">
        <w:trPr>
          <w:trHeight w:val="660"/>
        </w:trPr>
        <w:tc>
          <w:tcPr>
            <w:tcW w:w="1965" w:type="dxa"/>
            <w:tcBorders>
              <w:top w:val="single" w:sz="8" w:space="0" w:color="000000"/>
              <w:left w:val="single" w:sz="8" w:space="0" w:color="000000"/>
              <w:bottom w:val="single" w:sz="8" w:space="0" w:color="000000"/>
              <w:right w:val="single" w:sz="8" w:space="0" w:color="000000"/>
            </w:tcBorders>
            <w:shd w:val="clear" w:color="auto" w:fill="D9D9D9"/>
            <w:tcMar>
              <w:top w:w="0" w:type="dxa"/>
              <w:left w:w="0" w:type="dxa"/>
              <w:bottom w:w="0" w:type="dxa"/>
              <w:right w:w="0" w:type="dxa"/>
            </w:tcMar>
          </w:tcPr>
          <w:p w14:paraId="5D9974B5" w14:textId="77777777" w:rsidR="00871F7D" w:rsidRDefault="00C1470E">
            <w:pPr>
              <w:keepNext/>
              <w:spacing w:after="0" w:line="240" w:lineRule="auto"/>
              <w:jc w:val="center"/>
              <w:rPr>
                <w:b/>
              </w:rPr>
            </w:pPr>
            <w:r>
              <w:rPr>
                <w:b/>
              </w:rPr>
              <w:t>Media dei voti</w:t>
            </w:r>
          </w:p>
        </w:tc>
        <w:tc>
          <w:tcPr>
            <w:tcW w:w="2310" w:type="dxa"/>
            <w:tcBorders>
              <w:top w:val="single" w:sz="8" w:space="0" w:color="000000"/>
              <w:left w:val="single" w:sz="8" w:space="0" w:color="000000"/>
              <w:bottom w:val="single" w:sz="8" w:space="0" w:color="000000"/>
              <w:right w:val="single" w:sz="8" w:space="0" w:color="000000"/>
            </w:tcBorders>
            <w:shd w:val="clear" w:color="auto" w:fill="D9D9D9"/>
            <w:tcMar>
              <w:top w:w="0" w:type="dxa"/>
              <w:left w:w="0" w:type="dxa"/>
              <w:bottom w:w="0" w:type="dxa"/>
              <w:right w:w="0" w:type="dxa"/>
            </w:tcMar>
          </w:tcPr>
          <w:p w14:paraId="631F2AB4" w14:textId="77777777" w:rsidR="00871F7D" w:rsidRDefault="00C1470E">
            <w:pPr>
              <w:keepNext/>
              <w:spacing w:after="0" w:line="240" w:lineRule="auto"/>
              <w:jc w:val="center"/>
              <w:rPr>
                <w:b/>
              </w:rPr>
            </w:pPr>
            <w:r>
              <w:rPr>
                <w:b/>
              </w:rPr>
              <w:t>Fasce di credito</w:t>
            </w:r>
          </w:p>
          <w:p w14:paraId="3DB62B42" w14:textId="77777777" w:rsidR="00871F7D" w:rsidRDefault="00C1470E">
            <w:pPr>
              <w:keepNext/>
              <w:spacing w:after="0" w:line="240" w:lineRule="auto"/>
              <w:jc w:val="center"/>
              <w:rPr>
                <w:b/>
              </w:rPr>
            </w:pPr>
            <w:r>
              <w:rPr>
                <w:b/>
              </w:rPr>
              <w:t>III anno</w:t>
            </w:r>
          </w:p>
        </w:tc>
        <w:tc>
          <w:tcPr>
            <w:tcW w:w="2310" w:type="dxa"/>
            <w:tcBorders>
              <w:top w:val="single" w:sz="8" w:space="0" w:color="000000"/>
              <w:left w:val="single" w:sz="8" w:space="0" w:color="000000"/>
              <w:bottom w:val="single" w:sz="8" w:space="0" w:color="000000"/>
              <w:right w:val="single" w:sz="8" w:space="0" w:color="000000"/>
            </w:tcBorders>
            <w:shd w:val="clear" w:color="auto" w:fill="D9D9D9"/>
            <w:tcMar>
              <w:top w:w="0" w:type="dxa"/>
              <w:left w:w="0" w:type="dxa"/>
              <w:bottom w:w="0" w:type="dxa"/>
              <w:right w:w="0" w:type="dxa"/>
            </w:tcMar>
          </w:tcPr>
          <w:p w14:paraId="10A66416" w14:textId="77777777" w:rsidR="00871F7D" w:rsidRDefault="00C1470E">
            <w:pPr>
              <w:keepNext/>
              <w:spacing w:after="0" w:line="240" w:lineRule="auto"/>
              <w:jc w:val="center"/>
              <w:rPr>
                <w:b/>
              </w:rPr>
            </w:pPr>
            <w:r>
              <w:rPr>
                <w:b/>
              </w:rPr>
              <w:t>Fasce di credito</w:t>
            </w:r>
          </w:p>
          <w:p w14:paraId="5A5A630D" w14:textId="77777777" w:rsidR="00871F7D" w:rsidRDefault="00C1470E">
            <w:pPr>
              <w:keepNext/>
              <w:spacing w:after="0" w:line="240" w:lineRule="auto"/>
              <w:jc w:val="center"/>
              <w:rPr>
                <w:b/>
              </w:rPr>
            </w:pPr>
            <w:r>
              <w:rPr>
                <w:b/>
              </w:rPr>
              <w:t>IV anno</w:t>
            </w:r>
          </w:p>
        </w:tc>
        <w:tc>
          <w:tcPr>
            <w:tcW w:w="2310" w:type="dxa"/>
            <w:tcBorders>
              <w:top w:val="single" w:sz="8" w:space="0" w:color="000000"/>
              <w:left w:val="single" w:sz="8" w:space="0" w:color="000000"/>
              <w:bottom w:val="single" w:sz="8" w:space="0" w:color="000000"/>
              <w:right w:val="single" w:sz="8" w:space="0" w:color="000000"/>
            </w:tcBorders>
            <w:shd w:val="clear" w:color="auto" w:fill="D9D9D9"/>
            <w:tcMar>
              <w:top w:w="0" w:type="dxa"/>
              <w:left w:w="0" w:type="dxa"/>
              <w:bottom w:w="0" w:type="dxa"/>
              <w:right w:w="0" w:type="dxa"/>
            </w:tcMar>
          </w:tcPr>
          <w:p w14:paraId="5896D95D" w14:textId="77777777" w:rsidR="00871F7D" w:rsidRDefault="00C1470E">
            <w:pPr>
              <w:keepNext/>
              <w:spacing w:after="0" w:line="240" w:lineRule="auto"/>
              <w:jc w:val="center"/>
              <w:rPr>
                <w:b/>
              </w:rPr>
            </w:pPr>
            <w:r>
              <w:rPr>
                <w:b/>
              </w:rPr>
              <w:t>Fasce di credito</w:t>
            </w:r>
          </w:p>
          <w:p w14:paraId="2E1DB75A" w14:textId="77777777" w:rsidR="00871F7D" w:rsidRDefault="00C1470E">
            <w:pPr>
              <w:keepNext/>
              <w:spacing w:after="0" w:line="240" w:lineRule="auto"/>
              <w:jc w:val="center"/>
              <w:rPr>
                <w:b/>
              </w:rPr>
            </w:pPr>
            <w:r>
              <w:rPr>
                <w:b/>
              </w:rPr>
              <w:t>V anno</w:t>
            </w:r>
          </w:p>
        </w:tc>
      </w:tr>
      <w:tr w:rsidR="00871F7D" w14:paraId="4F7938D7" w14:textId="77777777">
        <w:trPr>
          <w:trHeight w:val="390"/>
        </w:trPr>
        <w:tc>
          <w:tcPr>
            <w:tcW w:w="19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56B86C" w14:textId="77777777" w:rsidR="00871F7D" w:rsidRDefault="00C1470E">
            <w:pPr>
              <w:keepNext/>
              <w:spacing w:after="0" w:line="240" w:lineRule="auto"/>
              <w:jc w:val="center"/>
            </w:pPr>
            <w:r>
              <w:t>M &lt; 6</w:t>
            </w:r>
          </w:p>
        </w:tc>
        <w:tc>
          <w:tcPr>
            <w:tcW w:w="23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EDB7A3" w14:textId="77777777" w:rsidR="00871F7D" w:rsidRDefault="00C1470E">
            <w:pPr>
              <w:keepNext/>
              <w:spacing w:after="0" w:line="240" w:lineRule="auto"/>
              <w:jc w:val="center"/>
            </w:pPr>
            <w:r>
              <w:t>-</w:t>
            </w:r>
          </w:p>
        </w:tc>
        <w:tc>
          <w:tcPr>
            <w:tcW w:w="23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AACF17" w14:textId="77777777" w:rsidR="00871F7D" w:rsidRDefault="00C1470E">
            <w:pPr>
              <w:keepNext/>
              <w:spacing w:after="0" w:line="240" w:lineRule="auto"/>
              <w:jc w:val="center"/>
            </w:pPr>
            <w:r>
              <w:t>-</w:t>
            </w:r>
          </w:p>
        </w:tc>
        <w:tc>
          <w:tcPr>
            <w:tcW w:w="23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D78E42" w14:textId="77777777" w:rsidR="00871F7D" w:rsidRDefault="00C1470E">
            <w:pPr>
              <w:keepNext/>
              <w:spacing w:after="0" w:line="240" w:lineRule="auto"/>
              <w:jc w:val="center"/>
            </w:pPr>
            <w:r>
              <w:t>7-8</w:t>
            </w:r>
          </w:p>
        </w:tc>
      </w:tr>
      <w:tr w:rsidR="00871F7D" w14:paraId="31C25D11" w14:textId="77777777">
        <w:trPr>
          <w:trHeight w:val="390"/>
        </w:trPr>
        <w:tc>
          <w:tcPr>
            <w:tcW w:w="19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867927" w14:textId="77777777" w:rsidR="00871F7D" w:rsidRDefault="00C1470E">
            <w:pPr>
              <w:keepNext/>
              <w:spacing w:after="0" w:line="240" w:lineRule="auto"/>
              <w:jc w:val="center"/>
            </w:pPr>
            <w:r>
              <w:t>M = 6</w:t>
            </w:r>
          </w:p>
        </w:tc>
        <w:tc>
          <w:tcPr>
            <w:tcW w:w="23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E2C055" w14:textId="77777777" w:rsidR="00871F7D" w:rsidRDefault="00C1470E">
            <w:pPr>
              <w:keepNext/>
              <w:spacing w:after="0" w:line="240" w:lineRule="auto"/>
              <w:jc w:val="center"/>
            </w:pPr>
            <w:r>
              <w:t>7-8</w:t>
            </w:r>
          </w:p>
        </w:tc>
        <w:tc>
          <w:tcPr>
            <w:tcW w:w="23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F95DC2" w14:textId="77777777" w:rsidR="00871F7D" w:rsidRDefault="00C1470E">
            <w:pPr>
              <w:keepNext/>
              <w:spacing w:after="0" w:line="240" w:lineRule="auto"/>
              <w:jc w:val="center"/>
            </w:pPr>
            <w:r>
              <w:t>8-9</w:t>
            </w:r>
          </w:p>
        </w:tc>
        <w:tc>
          <w:tcPr>
            <w:tcW w:w="23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8ED65B" w14:textId="77777777" w:rsidR="00871F7D" w:rsidRDefault="00C1470E">
            <w:pPr>
              <w:keepNext/>
              <w:spacing w:after="0" w:line="240" w:lineRule="auto"/>
              <w:jc w:val="center"/>
            </w:pPr>
            <w:r>
              <w:t>9-10</w:t>
            </w:r>
          </w:p>
        </w:tc>
      </w:tr>
      <w:tr w:rsidR="00871F7D" w14:paraId="7C8968A3" w14:textId="77777777">
        <w:trPr>
          <w:trHeight w:val="390"/>
        </w:trPr>
        <w:tc>
          <w:tcPr>
            <w:tcW w:w="19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792055" w14:textId="77777777" w:rsidR="00871F7D" w:rsidRDefault="00C1470E">
            <w:pPr>
              <w:keepNext/>
              <w:spacing w:after="0" w:line="240" w:lineRule="auto"/>
              <w:jc w:val="center"/>
            </w:pPr>
            <w:r>
              <w:t>6 &lt;  M   ≤ 7</w:t>
            </w:r>
          </w:p>
        </w:tc>
        <w:tc>
          <w:tcPr>
            <w:tcW w:w="23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DA1779" w14:textId="77777777" w:rsidR="00871F7D" w:rsidRDefault="00C1470E">
            <w:pPr>
              <w:keepNext/>
              <w:spacing w:after="0" w:line="240" w:lineRule="auto"/>
              <w:jc w:val="center"/>
            </w:pPr>
            <w:r>
              <w:t>8-9</w:t>
            </w:r>
          </w:p>
        </w:tc>
        <w:tc>
          <w:tcPr>
            <w:tcW w:w="23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C35872" w14:textId="77777777" w:rsidR="00871F7D" w:rsidRDefault="00C1470E">
            <w:pPr>
              <w:keepNext/>
              <w:spacing w:after="0" w:line="240" w:lineRule="auto"/>
              <w:jc w:val="center"/>
            </w:pPr>
            <w:r>
              <w:t>9-10</w:t>
            </w:r>
          </w:p>
        </w:tc>
        <w:tc>
          <w:tcPr>
            <w:tcW w:w="23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24DEF0" w14:textId="77777777" w:rsidR="00871F7D" w:rsidRDefault="00C1470E">
            <w:pPr>
              <w:keepNext/>
              <w:spacing w:after="0" w:line="240" w:lineRule="auto"/>
              <w:jc w:val="center"/>
            </w:pPr>
            <w:r>
              <w:t>10-11</w:t>
            </w:r>
          </w:p>
        </w:tc>
      </w:tr>
      <w:tr w:rsidR="00871F7D" w14:paraId="03B0BCDC" w14:textId="77777777">
        <w:trPr>
          <w:trHeight w:val="390"/>
        </w:trPr>
        <w:tc>
          <w:tcPr>
            <w:tcW w:w="19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80320C" w14:textId="77777777" w:rsidR="00871F7D" w:rsidRDefault="00C1470E">
            <w:pPr>
              <w:keepNext/>
              <w:spacing w:after="0" w:line="240" w:lineRule="auto"/>
              <w:jc w:val="center"/>
            </w:pPr>
            <w:r>
              <w:t>7 &lt;  M  ≤  8</w:t>
            </w:r>
          </w:p>
        </w:tc>
        <w:tc>
          <w:tcPr>
            <w:tcW w:w="23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0CC183" w14:textId="77777777" w:rsidR="00871F7D" w:rsidRDefault="00C1470E">
            <w:pPr>
              <w:keepNext/>
              <w:spacing w:after="0" w:line="240" w:lineRule="auto"/>
              <w:jc w:val="center"/>
            </w:pPr>
            <w:r>
              <w:t>9-10</w:t>
            </w:r>
          </w:p>
        </w:tc>
        <w:tc>
          <w:tcPr>
            <w:tcW w:w="23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689F8D" w14:textId="77777777" w:rsidR="00871F7D" w:rsidRDefault="00C1470E">
            <w:pPr>
              <w:keepNext/>
              <w:spacing w:after="0" w:line="240" w:lineRule="auto"/>
              <w:jc w:val="center"/>
            </w:pPr>
            <w:r>
              <w:t>10-11</w:t>
            </w:r>
          </w:p>
        </w:tc>
        <w:tc>
          <w:tcPr>
            <w:tcW w:w="23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BD995A" w14:textId="77777777" w:rsidR="00871F7D" w:rsidRDefault="00C1470E">
            <w:pPr>
              <w:keepNext/>
              <w:spacing w:after="0" w:line="240" w:lineRule="auto"/>
              <w:jc w:val="center"/>
            </w:pPr>
            <w:r>
              <w:t>11-12</w:t>
            </w:r>
          </w:p>
        </w:tc>
      </w:tr>
      <w:tr w:rsidR="00871F7D" w14:paraId="645FCC1F" w14:textId="77777777">
        <w:trPr>
          <w:trHeight w:val="390"/>
        </w:trPr>
        <w:tc>
          <w:tcPr>
            <w:tcW w:w="19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49E903" w14:textId="77777777" w:rsidR="00871F7D" w:rsidRDefault="00C1470E">
            <w:pPr>
              <w:keepNext/>
              <w:spacing w:after="0" w:line="240" w:lineRule="auto"/>
              <w:jc w:val="center"/>
            </w:pPr>
            <w:r>
              <w:t>8 &lt;  M  ≤  9</w:t>
            </w:r>
          </w:p>
        </w:tc>
        <w:tc>
          <w:tcPr>
            <w:tcW w:w="23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7CEE8E" w14:textId="77777777" w:rsidR="00871F7D" w:rsidRDefault="00C1470E">
            <w:pPr>
              <w:keepNext/>
              <w:spacing w:after="0" w:line="240" w:lineRule="auto"/>
              <w:jc w:val="center"/>
            </w:pPr>
            <w:r>
              <w:t>10-11</w:t>
            </w:r>
          </w:p>
        </w:tc>
        <w:tc>
          <w:tcPr>
            <w:tcW w:w="23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D8AEF4" w14:textId="77777777" w:rsidR="00871F7D" w:rsidRDefault="00C1470E">
            <w:pPr>
              <w:keepNext/>
              <w:spacing w:after="0" w:line="240" w:lineRule="auto"/>
              <w:jc w:val="center"/>
            </w:pPr>
            <w:r>
              <w:t>11-12</w:t>
            </w:r>
          </w:p>
        </w:tc>
        <w:tc>
          <w:tcPr>
            <w:tcW w:w="23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BC99A9" w14:textId="77777777" w:rsidR="00871F7D" w:rsidRDefault="00C1470E">
            <w:pPr>
              <w:keepNext/>
              <w:spacing w:after="0" w:line="240" w:lineRule="auto"/>
              <w:jc w:val="center"/>
            </w:pPr>
            <w:r>
              <w:t>13-14</w:t>
            </w:r>
          </w:p>
        </w:tc>
      </w:tr>
      <w:tr w:rsidR="00871F7D" w14:paraId="32295634" w14:textId="77777777">
        <w:trPr>
          <w:trHeight w:val="390"/>
        </w:trPr>
        <w:tc>
          <w:tcPr>
            <w:tcW w:w="19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26B866" w14:textId="77777777" w:rsidR="00871F7D" w:rsidRDefault="00C1470E">
            <w:pPr>
              <w:keepNext/>
              <w:spacing w:after="0" w:line="240" w:lineRule="auto"/>
              <w:jc w:val="center"/>
            </w:pPr>
            <w:r>
              <w:t>9 &lt; M  ≤ 10</w:t>
            </w:r>
          </w:p>
        </w:tc>
        <w:tc>
          <w:tcPr>
            <w:tcW w:w="23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7CF38D" w14:textId="77777777" w:rsidR="00871F7D" w:rsidRDefault="00C1470E">
            <w:pPr>
              <w:keepNext/>
              <w:spacing w:after="0" w:line="240" w:lineRule="auto"/>
              <w:jc w:val="center"/>
            </w:pPr>
            <w:r>
              <w:t>11-12</w:t>
            </w:r>
          </w:p>
        </w:tc>
        <w:tc>
          <w:tcPr>
            <w:tcW w:w="23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98418A" w14:textId="77777777" w:rsidR="00871F7D" w:rsidRDefault="00C1470E">
            <w:pPr>
              <w:keepNext/>
              <w:spacing w:after="0" w:line="240" w:lineRule="auto"/>
              <w:jc w:val="center"/>
            </w:pPr>
            <w:r>
              <w:t>12-13</w:t>
            </w:r>
          </w:p>
        </w:tc>
        <w:tc>
          <w:tcPr>
            <w:tcW w:w="23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171265" w14:textId="77777777" w:rsidR="00871F7D" w:rsidRDefault="00C1470E">
            <w:pPr>
              <w:keepNext/>
              <w:spacing w:after="0" w:line="240" w:lineRule="auto"/>
              <w:jc w:val="center"/>
            </w:pPr>
            <w:r>
              <w:t>14-15</w:t>
            </w:r>
          </w:p>
        </w:tc>
      </w:tr>
    </w:tbl>
    <w:p w14:paraId="76DCD47E" w14:textId="77777777" w:rsidR="00871F7D" w:rsidRDefault="00871F7D">
      <w:pPr>
        <w:keepNext/>
        <w:spacing w:after="0" w:line="240" w:lineRule="auto"/>
        <w:jc w:val="both"/>
      </w:pPr>
    </w:p>
    <w:p w14:paraId="10D0CA2E" w14:textId="77777777" w:rsidR="00871F7D" w:rsidRDefault="00871F7D">
      <w:pPr>
        <w:keepNext/>
        <w:pBdr>
          <w:top w:val="nil"/>
          <w:left w:val="nil"/>
          <w:bottom w:val="nil"/>
          <w:right w:val="nil"/>
          <w:between w:val="nil"/>
        </w:pBdr>
        <w:spacing w:after="0" w:line="240" w:lineRule="auto"/>
        <w:jc w:val="both"/>
        <w:rPr>
          <w:b/>
        </w:rPr>
      </w:pPr>
    </w:p>
    <w:p w14:paraId="34E90979" w14:textId="77777777" w:rsidR="00871F7D" w:rsidRDefault="00871F7D">
      <w:pPr>
        <w:keepNext/>
        <w:pBdr>
          <w:top w:val="nil"/>
          <w:left w:val="nil"/>
          <w:bottom w:val="nil"/>
          <w:right w:val="nil"/>
          <w:between w:val="nil"/>
        </w:pBdr>
        <w:spacing w:after="0" w:line="240" w:lineRule="auto"/>
        <w:jc w:val="both"/>
        <w:rPr>
          <w:b/>
        </w:rPr>
      </w:pPr>
    </w:p>
    <w:p w14:paraId="6B1D3AB9" w14:textId="77777777" w:rsidR="00871F7D" w:rsidRDefault="00871F7D">
      <w:pPr>
        <w:keepNext/>
        <w:pBdr>
          <w:top w:val="nil"/>
          <w:left w:val="nil"/>
          <w:bottom w:val="nil"/>
          <w:right w:val="nil"/>
          <w:between w:val="nil"/>
        </w:pBdr>
        <w:spacing w:after="0" w:line="240" w:lineRule="auto"/>
        <w:jc w:val="both"/>
        <w:rPr>
          <w:b/>
        </w:rPr>
      </w:pPr>
    </w:p>
    <w:p w14:paraId="5B62CE41" w14:textId="77777777" w:rsidR="00871F7D" w:rsidRDefault="00C1470E">
      <w:pPr>
        <w:keepNext/>
        <w:pBdr>
          <w:top w:val="nil"/>
          <w:left w:val="nil"/>
          <w:bottom w:val="nil"/>
          <w:right w:val="nil"/>
          <w:between w:val="nil"/>
        </w:pBdr>
        <w:spacing w:after="0" w:line="240" w:lineRule="auto"/>
        <w:jc w:val="both"/>
        <w:rPr>
          <w:color w:val="000000"/>
        </w:rPr>
      </w:pPr>
      <w:r>
        <w:rPr>
          <w:color w:val="000000"/>
        </w:rPr>
        <w:t xml:space="preserve"> </w:t>
      </w:r>
    </w:p>
    <w:p w14:paraId="788F87F9" w14:textId="77777777" w:rsidR="00871F7D" w:rsidRDefault="00871F7D">
      <w:pPr>
        <w:pBdr>
          <w:top w:val="nil"/>
          <w:left w:val="nil"/>
          <w:bottom w:val="nil"/>
          <w:right w:val="nil"/>
          <w:between w:val="nil"/>
        </w:pBdr>
        <w:spacing w:after="0" w:line="240" w:lineRule="auto"/>
        <w:jc w:val="both"/>
        <w:rPr>
          <w:color w:val="000000"/>
        </w:rPr>
      </w:pPr>
    </w:p>
    <w:p w14:paraId="35605F08" w14:textId="77777777" w:rsidR="00871F7D" w:rsidRDefault="00871F7D">
      <w:pPr>
        <w:pBdr>
          <w:top w:val="nil"/>
          <w:left w:val="nil"/>
          <w:bottom w:val="nil"/>
          <w:right w:val="nil"/>
          <w:between w:val="nil"/>
        </w:pBdr>
        <w:spacing w:after="0" w:line="240" w:lineRule="auto"/>
        <w:jc w:val="both"/>
        <w:rPr>
          <w:color w:val="000000"/>
        </w:rPr>
      </w:pPr>
    </w:p>
    <w:p w14:paraId="4D2A8E3F" w14:textId="77777777" w:rsidR="00871F7D" w:rsidRDefault="00871F7D">
      <w:pPr>
        <w:pBdr>
          <w:top w:val="nil"/>
          <w:left w:val="nil"/>
          <w:bottom w:val="nil"/>
          <w:right w:val="nil"/>
          <w:between w:val="nil"/>
        </w:pBdr>
        <w:spacing w:after="0" w:line="240" w:lineRule="auto"/>
        <w:jc w:val="both"/>
        <w:rPr>
          <w:color w:val="000000"/>
        </w:rPr>
      </w:pPr>
    </w:p>
    <w:p w14:paraId="749FE6A4" w14:textId="77777777" w:rsidR="00871F7D" w:rsidRDefault="00871F7D">
      <w:pPr>
        <w:pBdr>
          <w:top w:val="nil"/>
          <w:left w:val="nil"/>
          <w:bottom w:val="nil"/>
          <w:right w:val="nil"/>
          <w:between w:val="nil"/>
        </w:pBdr>
        <w:spacing w:after="0" w:line="240" w:lineRule="auto"/>
        <w:jc w:val="both"/>
        <w:rPr>
          <w:color w:val="000000"/>
        </w:rPr>
      </w:pPr>
    </w:p>
    <w:p w14:paraId="35602707" w14:textId="77777777" w:rsidR="00871F7D" w:rsidRDefault="00871F7D">
      <w:pPr>
        <w:pBdr>
          <w:top w:val="nil"/>
          <w:left w:val="nil"/>
          <w:bottom w:val="nil"/>
          <w:right w:val="nil"/>
          <w:between w:val="nil"/>
        </w:pBdr>
        <w:spacing w:after="0" w:line="240" w:lineRule="auto"/>
        <w:jc w:val="both"/>
        <w:rPr>
          <w:color w:val="000000"/>
        </w:rPr>
      </w:pPr>
    </w:p>
    <w:p w14:paraId="44C5FE5A" w14:textId="77777777" w:rsidR="00871F7D" w:rsidRDefault="00871F7D">
      <w:pPr>
        <w:pBdr>
          <w:top w:val="nil"/>
          <w:left w:val="nil"/>
          <w:bottom w:val="nil"/>
          <w:right w:val="nil"/>
          <w:between w:val="nil"/>
        </w:pBdr>
        <w:spacing w:after="0" w:line="240" w:lineRule="auto"/>
        <w:jc w:val="both"/>
        <w:rPr>
          <w:color w:val="000000"/>
        </w:rPr>
      </w:pPr>
    </w:p>
    <w:p w14:paraId="7ABB8F1E" w14:textId="77777777" w:rsidR="00871F7D" w:rsidRDefault="00871F7D">
      <w:pPr>
        <w:pBdr>
          <w:top w:val="nil"/>
          <w:left w:val="nil"/>
          <w:bottom w:val="nil"/>
          <w:right w:val="nil"/>
          <w:between w:val="nil"/>
        </w:pBdr>
        <w:spacing w:after="0" w:line="240" w:lineRule="auto"/>
        <w:jc w:val="both"/>
        <w:rPr>
          <w:color w:val="000000"/>
        </w:rPr>
      </w:pPr>
    </w:p>
    <w:p w14:paraId="086E7C98" w14:textId="77777777" w:rsidR="00871F7D" w:rsidRDefault="00871F7D">
      <w:pPr>
        <w:pBdr>
          <w:top w:val="nil"/>
          <w:left w:val="nil"/>
          <w:bottom w:val="nil"/>
          <w:right w:val="nil"/>
          <w:between w:val="nil"/>
        </w:pBdr>
        <w:spacing w:after="0" w:line="240" w:lineRule="auto"/>
        <w:jc w:val="both"/>
        <w:rPr>
          <w:b/>
        </w:rPr>
      </w:pPr>
    </w:p>
    <w:p w14:paraId="11AE8F17" w14:textId="77777777" w:rsidR="00871F7D" w:rsidRDefault="00C1470E">
      <w:pPr>
        <w:pBdr>
          <w:top w:val="nil"/>
          <w:left w:val="nil"/>
          <w:bottom w:val="nil"/>
          <w:right w:val="nil"/>
          <w:between w:val="nil"/>
        </w:pBdr>
        <w:spacing w:after="0" w:line="240" w:lineRule="auto"/>
        <w:jc w:val="both"/>
        <w:rPr>
          <w:b/>
          <w:color w:val="000000"/>
        </w:rPr>
      </w:pPr>
      <w:r>
        <w:rPr>
          <w:b/>
          <w:color w:val="000000"/>
        </w:rPr>
        <w:t>1</w:t>
      </w:r>
      <w:r>
        <w:rPr>
          <w:b/>
        </w:rPr>
        <w:t>5</w:t>
      </w:r>
      <w:r>
        <w:rPr>
          <w:b/>
          <w:color w:val="000000"/>
        </w:rPr>
        <w:t>. Indicazioni sulle singole discipline</w:t>
      </w:r>
    </w:p>
    <w:p w14:paraId="70B41DD9" w14:textId="77777777" w:rsidR="00871F7D" w:rsidRDefault="00871F7D">
      <w:pPr>
        <w:pBdr>
          <w:top w:val="nil"/>
          <w:left w:val="nil"/>
          <w:bottom w:val="nil"/>
          <w:right w:val="nil"/>
          <w:between w:val="nil"/>
        </w:pBdr>
        <w:spacing w:after="0" w:line="240" w:lineRule="auto"/>
        <w:jc w:val="both"/>
        <w:rPr>
          <w:color w:val="000000"/>
        </w:rPr>
      </w:pPr>
    </w:p>
    <w:p w14:paraId="48EA0C63" w14:textId="77777777" w:rsidR="00871F7D" w:rsidRDefault="00C1470E">
      <w:pPr>
        <w:pBdr>
          <w:top w:val="nil"/>
          <w:left w:val="nil"/>
          <w:bottom w:val="nil"/>
          <w:right w:val="nil"/>
          <w:between w:val="nil"/>
        </w:pBdr>
        <w:spacing w:after="0" w:line="240" w:lineRule="auto"/>
        <w:jc w:val="both"/>
        <w:rPr>
          <w:b/>
          <w:i/>
          <w:color w:val="000000"/>
        </w:rPr>
      </w:pPr>
      <w:r>
        <w:rPr>
          <w:color w:val="000000"/>
        </w:rPr>
        <w:t>Relazioni finali</w:t>
      </w:r>
      <w:r>
        <w:rPr>
          <w:color w:val="00B050"/>
        </w:rPr>
        <w:t xml:space="preserve"> </w:t>
      </w:r>
      <w:r>
        <w:rPr>
          <w:color w:val="000000"/>
        </w:rPr>
        <w:t>dei docenti (</w:t>
      </w:r>
      <w:r>
        <w:rPr>
          <w:i/>
          <w:color w:val="000000"/>
        </w:rPr>
        <w:t>con i</w:t>
      </w:r>
      <w:r>
        <w:rPr>
          <w:i/>
          <w:color w:val="00B050"/>
        </w:rPr>
        <w:t xml:space="preserve"> </w:t>
      </w:r>
      <w:r>
        <w:rPr>
          <w:i/>
          <w:color w:val="000000"/>
        </w:rPr>
        <w:t>moduli didattici svolti, metodologie adottate, materiali utilizzati, tipologie di prove somministrate, strumenti di valutazione) (</w:t>
      </w:r>
      <w:r>
        <w:rPr>
          <w:b/>
          <w:i/>
          <w:color w:val="000000"/>
        </w:rPr>
        <w:t>ATTENZIONE: LE RELAZIONI VANNO TUTTE DATATE 15 MAGGIO)</w:t>
      </w:r>
    </w:p>
    <w:p w14:paraId="55EA03DC" w14:textId="77777777" w:rsidR="00871F7D" w:rsidRDefault="00871F7D">
      <w:pPr>
        <w:pBdr>
          <w:top w:val="nil"/>
          <w:left w:val="nil"/>
          <w:bottom w:val="nil"/>
          <w:right w:val="nil"/>
          <w:between w:val="nil"/>
        </w:pBdr>
        <w:spacing w:after="0" w:line="240" w:lineRule="auto"/>
        <w:jc w:val="both"/>
        <w:rPr>
          <w:b/>
          <w:i/>
          <w:color w:val="000000"/>
        </w:rPr>
      </w:pPr>
    </w:p>
    <w:p w14:paraId="0DA2FD38" w14:textId="77777777" w:rsidR="00871F7D" w:rsidRDefault="00C1470E">
      <w:pPr>
        <w:keepNext/>
        <w:pBdr>
          <w:top w:val="nil"/>
          <w:left w:val="nil"/>
          <w:bottom w:val="nil"/>
          <w:right w:val="nil"/>
          <w:between w:val="nil"/>
        </w:pBdr>
        <w:spacing w:after="0" w:line="240" w:lineRule="auto"/>
        <w:jc w:val="both"/>
        <w:rPr>
          <w:color w:val="000000"/>
        </w:rPr>
      </w:pPr>
      <w:r>
        <w:rPr>
          <w:b/>
          <w:color w:val="000000"/>
        </w:rPr>
        <w:t>Allegati per la commissione depositati in segreteria</w:t>
      </w:r>
    </w:p>
    <w:p w14:paraId="40D90F35" w14:textId="77777777" w:rsidR="00871F7D" w:rsidRDefault="00C1470E">
      <w:pPr>
        <w:numPr>
          <w:ilvl w:val="0"/>
          <w:numId w:val="2"/>
        </w:numPr>
        <w:pBdr>
          <w:top w:val="nil"/>
          <w:left w:val="nil"/>
          <w:bottom w:val="nil"/>
          <w:right w:val="nil"/>
          <w:between w:val="nil"/>
        </w:pBdr>
        <w:spacing w:after="0" w:line="240" w:lineRule="auto"/>
        <w:jc w:val="both"/>
        <w:rPr>
          <w:color w:val="000000"/>
        </w:rPr>
      </w:pPr>
      <w:r>
        <w:rPr>
          <w:color w:val="000000"/>
        </w:rPr>
        <w:t>Fascicoli relativi a percorso curricolare per obiettivi minimi alunni certificati</w:t>
      </w:r>
    </w:p>
    <w:p w14:paraId="62293121" w14:textId="77777777" w:rsidR="00871F7D" w:rsidRDefault="00C1470E">
      <w:pPr>
        <w:numPr>
          <w:ilvl w:val="0"/>
          <w:numId w:val="2"/>
        </w:numPr>
        <w:pBdr>
          <w:top w:val="nil"/>
          <w:left w:val="nil"/>
          <w:bottom w:val="nil"/>
          <w:right w:val="nil"/>
          <w:between w:val="nil"/>
        </w:pBdr>
        <w:spacing w:after="0" w:line="240" w:lineRule="auto"/>
        <w:jc w:val="both"/>
        <w:rPr>
          <w:color w:val="000000"/>
        </w:rPr>
      </w:pPr>
      <w:r>
        <w:rPr>
          <w:color w:val="000000"/>
        </w:rPr>
        <w:t>Fascicoli relativi a percorso curricolare con programmazione differenziata alunni certificati</w:t>
      </w:r>
    </w:p>
    <w:p w14:paraId="614EA6C3" w14:textId="77777777" w:rsidR="00871F7D" w:rsidRDefault="00C1470E">
      <w:pPr>
        <w:numPr>
          <w:ilvl w:val="0"/>
          <w:numId w:val="2"/>
        </w:numPr>
        <w:pBdr>
          <w:top w:val="nil"/>
          <w:left w:val="nil"/>
          <w:bottom w:val="nil"/>
          <w:right w:val="nil"/>
          <w:between w:val="nil"/>
        </w:pBdr>
        <w:spacing w:after="0" w:line="240" w:lineRule="auto"/>
        <w:jc w:val="both"/>
        <w:rPr>
          <w:color w:val="000000"/>
        </w:rPr>
      </w:pPr>
      <w:r>
        <w:rPr>
          <w:color w:val="000000"/>
        </w:rPr>
        <w:t xml:space="preserve">Indicazioni relative ad alunni </w:t>
      </w:r>
      <w:proofErr w:type="spellStart"/>
      <w:r>
        <w:rPr>
          <w:color w:val="000000"/>
        </w:rPr>
        <w:t>DSA</w:t>
      </w:r>
      <w:proofErr w:type="spellEnd"/>
      <w:r>
        <w:rPr>
          <w:color w:val="000000"/>
        </w:rPr>
        <w:t xml:space="preserve"> e BES individuati dal C. di Classe</w:t>
      </w:r>
    </w:p>
    <w:p w14:paraId="216076A3" w14:textId="77777777" w:rsidR="00871F7D" w:rsidRDefault="00C1470E">
      <w:pPr>
        <w:numPr>
          <w:ilvl w:val="0"/>
          <w:numId w:val="2"/>
        </w:numPr>
        <w:pBdr>
          <w:top w:val="nil"/>
          <w:left w:val="nil"/>
          <w:bottom w:val="nil"/>
          <w:right w:val="nil"/>
          <w:between w:val="nil"/>
        </w:pBdr>
        <w:spacing w:after="0" w:line="240" w:lineRule="auto"/>
        <w:jc w:val="both"/>
        <w:rPr>
          <w:color w:val="000000"/>
        </w:rPr>
      </w:pPr>
      <w:r>
        <w:rPr>
          <w:color w:val="000000"/>
        </w:rPr>
        <w:t>Simulazion</w:t>
      </w:r>
      <w:r>
        <w:rPr>
          <w:color w:val="000000"/>
        </w:rPr>
        <w:t>i prove d</w:t>
      </w:r>
      <w:r>
        <w:t>’</w:t>
      </w:r>
      <w:r>
        <w:rPr>
          <w:color w:val="000000"/>
        </w:rPr>
        <w:t>esame e relative griglie di valutazione</w:t>
      </w:r>
    </w:p>
    <w:p w14:paraId="0CB3FEFE" w14:textId="77777777" w:rsidR="00871F7D" w:rsidRDefault="00C1470E">
      <w:pPr>
        <w:numPr>
          <w:ilvl w:val="0"/>
          <w:numId w:val="2"/>
        </w:numPr>
        <w:pBdr>
          <w:top w:val="nil"/>
          <w:left w:val="nil"/>
          <w:bottom w:val="nil"/>
          <w:right w:val="nil"/>
          <w:between w:val="nil"/>
        </w:pBdr>
        <w:spacing w:after="0" w:line="240" w:lineRule="auto"/>
        <w:jc w:val="both"/>
        <w:rPr>
          <w:color w:val="000000"/>
        </w:rPr>
      </w:pPr>
      <w:bookmarkStart w:id="0" w:name="_heading=h.gjdgxs" w:colFirst="0" w:colLast="0"/>
      <w:bookmarkEnd w:id="0"/>
      <w:r>
        <w:rPr>
          <w:color w:val="000000"/>
        </w:rPr>
        <w:lastRenderedPageBreak/>
        <w:t xml:space="preserve">Documentazione relativa al </w:t>
      </w:r>
      <w:proofErr w:type="spellStart"/>
      <w:r>
        <w:rPr>
          <w:color w:val="000000"/>
        </w:rPr>
        <w:t>PCTO</w:t>
      </w:r>
      <w:proofErr w:type="spellEnd"/>
    </w:p>
    <w:p w14:paraId="704A1D74" w14:textId="77777777" w:rsidR="00871F7D" w:rsidRDefault="00871F7D">
      <w:pPr>
        <w:pBdr>
          <w:top w:val="nil"/>
          <w:left w:val="nil"/>
          <w:bottom w:val="nil"/>
          <w:right w:val="nil"/>
          <w:between w:val="nil"/>
        </w:pBdr>
        <w:spacing w:after="0" w:line="240" w:lineRule="auto"/>
        <w:jc w:val="both"/>
        <w:rPr>
          <w:color w:val="000000"/>
        </w:rPr>
      </w:pPr>
    </w:p>
    <w:p w14:paraId="6658DA68" w14:textId="77777777" w:rsidR="00871F7D" w:rsidRDefault="00871F7D">
      <w:pPr>
        <w:pBdr>
          <w:top w:val="nil"/>
          <w:left w:val="nil"/>
          <w:bottom w:val="nil"/>
          <w:right w:val="nil"/>
          <w:between w:val="nil"/>
        </w:pBdr>
        <w:spacing w:after="0" w:line="240" w:lineRule="auto"/>
        <w:jc w:val="both"/>
        <w:rPr>
          <w:i/>
          <w:color w:val="000000"/>
        </w:rPr>
      </w:pPr>
    </w:p>
    <w:p w14:paraId="79BFBDF1" w14:textId="77777777" w:rsidR="00871F7D" w:rsidRDefault="00C1470E">
      <w:pPr>
        <w:pBdr>
          <w:top w:val="nil"/>
          <w:left w:val="nil"/>
          <w:bottom w:val="nil"/>
          <w:right w:val="nil"/>
          <w:between w:val="nil"/>
        </w:pBdr>
        <w:spacing w:after="0" w:line="240" w:lineRule="auto"/>
        <w:jc w:val="both"/>
        <w:rPr>
          <w:i/>
          <w:color w:val="000000"/>
        </w:rPr>
      </w:pPr>
      <w:r>
        <w:rPr>
          <w:i/>
          <w:color w:val="000000"/>
        </w:rPr>
        <w:t>Il Consiglio di Classe</w:t>
      </w:r>
    </w:p>
    <w:tbl>
      <w:tblPr>
        <w:tblStyle w:val="af1"/>
        <w:tblW w:w="981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65"/>
        <w:gridCol w:w="3402"/>
        <w:gridCol w:w="3543"/>
      </w:tblGrid>
      <w:tr w:rsidR="00871F7D" w14:paraId="54AC3C23" w14:textId="77777777">
        <w:trPr>
          <w:trHeight w:val="454"/>
        </w:trPr>
        <w:tc>
          <w:tcPr>
            <w:tcW w:w="2865" w:type="dxa"/>
          </w:tcPr>
          <w:p w14:paraId="4BE6B18C" w14:textId="77777777" w:rsidR="00871F7D" w:rsidRDefault="00C1470E">
            <w:pPr>
              <w:spacing w:after="0" w:line="240" w:lineRule="auto"/>
              <w:jc w:val="both"/>
              <w:rPr>
                <w:color w:val="000000"/>
                <w:sz w:val="20"/>
                <w:szCs w:val="20"/>
              </w:rPr>
            </w:pPr>
            <w:r>
              <w:rPr>
                <w:color w:val="000000"/>
                <w:sz w:val="20"/>
                <w:szCs w:val="20"/>
              </w:rPr>
              <w:t>DISCIPLINA</w:t>
            </w:r>
          </w:p>
        </w:tc>
        <w:tc>
          <w:tcPr>
            <w:tcW w:w="3402" w:type="dxa"/>
          </w:tcPr>
          <w:p w14:paraId="6C363062" w14:textId="77777777" w:rsidR="00871F7D" w:rsidRDefault="00C1470E">
            <w:pPr>
              <w:spacing w:after="0" w:line="240" w:lineRule="auto"/>
              <w:jc w:val="center"/>
              <w:rPr>
                <w:color w:val="000000"/>
                <w:sz w:val="20"/>
                <w:szCs w:val="20"/>
              </w:rPr>
            </w:pPr>
            <w:r>
              <w:rPr>
                <w:color w:val="000000"/>
                <w:sz w:val="20"/>
                <w:szCs w:val="20"/>
              </w:rPr>
              <w:t>Docente</w:t>
            </w:r>
          </w:p>
        </w:tc>
        <w:tc>
          <w:tcPr>
            <w:tcW w:w="3543" w:type="dxa"/>
          </w:tcPr>
          <w:p w14:paraId="75EB0859" w14:textId="77777777" w:rsidR="00871F7D" w:rsidRDefault="00C1470E">
            <w:pPr>
              <w:spacing w:after="0" w:line="240" w:lineRule="auto"/>
              <w:jc w:val="both"/>
              <w:rPr>
                <w:i/>
                <w:color w:val="000000"/>
                <w:sz w:val="20"/>
                <w:szCs w:val="20"/>
              </w:rPr>
            </w:pPr>
            <w:r>
              <w:rPr>
                <w:i/>
                <w:color w:val="000000"/>
                <w:sz w:val="20"/>
                <w:szCs w:val="20"/>
              </w:rPr>
              <w:t>FIRMA</w:t>
            </w:r>
          </w:p>
        </w:tc>
      </w:tr>
      <w:tr w:rsidR="00871F7D" w14:paraId="2AF39FAF" w14:textId="77777777">
        <w:trPr>
          <w:trHeight w:val="680"/>
        </w:trPr>
        <w:tc>
          <w:tcPr>
            <w:tcW w:w="2865" w:type="dxa"/>
            <w:vAlign w:val="center"/>
          </w:tcPr>
          <w:p w14:paraId="6E8BE3A7" w14:textId="77777777" w:rsidR="00871F7D" w:rsidRDefault="00871F7D">
            <w:pPr>
              <w:spacing w:after="0" w:line="240" w:lineRule="auto"/>
              <w:rPr>
                <w:color w:val="000000"/>
                <w:sz w:val="20"/>
                <w:szCs w:val="20"/>
              </w:rPr>
            </w:pPr>
          </w:p>
        </w:tc>
        <w:tc>
          <w:tcPr>
            <w:tcW w:w="3402" w:type="dxa"/>
            <w:vAlign w:val="center"/>
          </w:tcPr>
          <w:p w14:paraId="07A96ED0" w14:textId="77777777" w:rsidR="00871F7D" w:rsidRDefault="00871F7D">
            <w:pPr>
              <w:spacing w:after="0" w:line="240" w:lineRule="auto"/>
              <w:rPr>
                <w:color w:val="000000"/>
                <w:sz w:val="20"/>
                <w:szCs w:val="20"/>
              </w:rPr>
            </w:pPr>
          </w:p>
        </w:tc>
        <w:tc>
          <w:tcPr>
            <w:tcW w:w="3543" w:type="dxa"/>
            <w:vAlign w:val="center"/>
          </w:tcPr>
          <w:p w14:paraId="0A0CDFD5" w14:textId="77777777" w:rsidR="00871F7D" w:rsidRDefault="00C1470E">
            <w:pPr>
              <w:spacing w:after="0" w:line="240" w:lineRule="auto"/>
              <w:rPr>
                <w:color w:val="000000"/>
                <w:sz w:val="20"/>
                <w:szCs w:val="20"/>
              </w:rPr>
            </w:pPr>
            <w:r>
              <w:rPr>
                <w:color w:val="000000"/>
                <w:sz w:val="20"/>
                <w:szCs w:val="20"/>
              </w:rPr>
              <w:t>________________________</w:t>
            </w:r>
          </w:p>
        </w:tc>
      </w:tr>
      <w:tr w:rsidR="00871F7D" w14:paraId="280229DE" w14:textId="77777777">
        <w:trPr>
          <w:trHeight w:val="680"/>
        </w:trPr>
        <w:tc>
          <w:tcPr>
            <w:tcW w:w="2865" w:type="dxa"/>
            <w:vAlign w:val="center"/>
          </w:tcPr>
          <w:p w14:paraId="5F41C3FB" w14:textId="77777777" w:rsidR="00871F7D" w:rsidRDefault="00871F7D">
            <w:pPr>
              <w:spacing w:after="0" w:line="240" w:lineRule="auto"/>
              <w:rPr>
                <w:color w:val="000000"/>
                <w:sz w:val="20"/>
                <w:szCs w:val="20"/>
              </w:rPr>
            </w:pPr>
          </w:p>
        </w:tc>
        <w:tc>
          <w:tcPr>
            <w:tcW w:w="3402" w:type="dxa"/>
            <w:vAlign w:val="center"/>
          </w:tcPr>
          <w:p w14:paraId="790851FE" w14:textId="77777777" w:rsidR="00871F7D" w:rsidRDefault="00871F7D">
            <w:pPr>
              <w:spacing w:after="0" w:line="240" w:lineRule="auto"/>
              <w:rPr>
                <w:color w:val="000000"/>
                <w:sz w:val="20"/>
                <w:szCs w:val="20"/>
              </w:rPr>
            </w:pPr>
          </w:p>
        </w:tc>
        <w:tc>
          <w:tcPr>
            <w:tcW w:w="3543" w:type="dxa"/>
            <w:vAlign w:val="center"/>
          </w:tcPr>
          <w:p w14:paraId="4F3E66FF" w14:textId="77777777" w:rsidR="00871F7D" w:rsidRDefault="00C1470E">
            <w:pPr>
              <w:spacing w:after="0" w:line="240" w:lineRule="auto"/>
              <w:rPr>
                <w:color w:val="000000"/>
                <w:sz w:val="20"/>
                <w:szCs w:val="20"/>
              </w:rPr>
            </w:pPr>
            <w:r>
              <w:rPr>
                <w:color w:val="000000"/>
                <w:sz w:val="20"/>
                <w:szCs w:val="20"/>
              </w:rPr>
              <w:t>________________________</w:t>
            </w:r>
          </w:p>
        </w:tc>
      </w:tr>
      <w:tr w:rsidR="00871F7D" w14:paraId="10150643" w14:textId="77777777">
        <w:trPr>
          <w:trHeight w:val="680"/>
        </w:trPr>
        <w:tc>
          <w:tcPr>
            <w:tcW w:w="2865" w:type="dxa"/>
            <w:vAlign w:val="center"/>
          </w:tcPr>
          <w:p w14:paraId="760CEC55" w14:textId="77777777" w:rsidR="00871F7D" w:rsidRDefault="00871F7D">
            <w:pPr>
              <w:spacing w:after="0" w:line="240" w:lineRule="auto"/>
              <w:rPr>
                <w:color w:val="000000"/>
                <w:sz w:val="20"/>
                <w:szCs w:val="20"/>
              </w:rPr>
            </w:pPr>
          </w:p>
        </w:tc>
        <w:tc>
          <w:tcPr>
            <w:tcW w:w="3402" w:type="dxa"/>
            <w:vAlign w:val="center"/>
          </w:tcPr>
          <w:p w14:paraId="68D36C0B" w14:textId="77777777" w:rsidR="00871F7D" w:rsidRDefault="00871F7D">
            <w:pPr>
              <w:spacing w:after="0" w:line="240" w:lineRule="auto"/>
              <w:rPr>
                <w:color w:val="000000"/>
                <w:sz w:val="20"/>
                <w:szCs w:val="20"/>
              </w:rPr>
            </w:pPr>
          </w:p>
        </w:tc>
        <w:tc>
          <w:tcPr>
            <w:tcW w:w="3543" w:type="dxa"/>
            <w:vAlign w:val="center"/>
          </w:tcPr>
          <w:p w14:paraId="11E4C2E2" w14:textId="77777777" w:rsidR="00871F7D" w:rsidRDefault="00C1470E">
            <w:pPr>
              <w:spacing w:after="0" w:line="240" w:lineRule="auto"/>
              <w:rPr>
                <w:color w:val="000000"/>
                <w:sz w:val="20"/>
                <w:szCs w:val="20"/>
              </w:rPr>
            </w:pPr>
            <w:r>
              <w:rPr>
                <w:color w:val="000000"/>
                <w:sz w:val="20"/>
                <w:szCs w:val="20"/>
              </w:rPr>
              <w:t>________________________</w:t>
            </w:r>
          </w:p>
        </w:tc>
      </w:tr>
      <w:tr w:rsidR="00871F7D" w14:paraId="7F0F9366" w14:textId="77777777">
        <w:trPr>
          <w:trHeight w:val="680"/>
        </w:trPr>
        <w:tc>
          <w:tcPr>
            <w:tcW w:w="2865" w:type="dxa"/>
            <w:vAlign w:val="center"/>
          </w:tcPr>
          <w:p w14:paraId="119DE79F" w14:textId="77777777" w:rsidR="00871F7D" w:rsidRDefault="00871F7D">
            <w:pPr>
              <w:spacing w:after="0" w:line="240" w:lineRule="auto"/>
              <w:rPr>
                <w:color w:val="000000"/>
                <w:sz w:val="20"/>
                <w:szCs w:val="20"/>
              </w:rPr>
            </w:pPr>
          </w:p>
        </w:tc>
        <w:tc>
          <w:tcPr>
            <w:tcW w:w="3402" w:type="dxa"/>
            <w:vAlign w:val="center"/>
          </w:tcPr>
          <w:p w14:paraId="71CB89D6" w14:textId="77777777" w:rsidR="00871F7D" w:rsidRDefault="00871F7D">
            <w:pPr>
              <w:spacing w:after="0" w:line="240" w:lineRule="auto"/>
              <w:rPr>
                <w:color w:val="000000"/>
                <w:sz w:val="20"/>
                <w:szCs w:val="20"/>
              </w:rPr>
            </w:pPr>
          </w:p>
        </w:tc>
        <w:tc>
          <w:tcPr>
            <w:tcW w:w="3543" w:type="dxa"/>
            <w:vAlign w:val="center"/>
          </w:tcPr>
          <w:p w14:paraId="2873D719" w14:textId="77777777" w:rsidR="00871F7D" w:rsidRDefault="00C1470E">
            <w:pPr>
              <w:spacing w:after="0" w:line="240" w:lineRule="auto"/>
              <w:rPr>
                <w:color w:val="000000"/>
                <w:sz w:val="20"/>
                <w:szCs w:val="20"/>
              </w:rPr>
            </w:pPr>
            <w:r>
              <w:rPr>
                <w:color w:val="000000"/>
                <w:sz w:val="20"/>
                <w:szCs w:val="20"/>
              </w:rPr>
              <w:t>________________________</w:t>
            </w:r>
          </w:p>
        </w:tc>
      </w:tr>
      <w:tr w:rsidR="00871F7D" w14:paraId="045D083B" w14:textId="77777777">
        <w:trPr>
          <w:trHeight w:val="680"/>
        </w:trPr>
        <w:tc>
          <w:tcPr>
            <w:tcW w:w="2865" w:type="dxa"/>
            <w:vAlign w:val="center"/>
          </w:tcPr>
          <w:p w14:paraId="1396AE89" w14:textId="77777777" w:rsidR="00871F7D" w:rsidRDefault="00871F7D">
            <w:pPr>
              <w:spacing w:after="0" w:line="240" w:lineRule="auto"/>
              <w:rPr>
                <w:color w:val="000000"/>
                <w:sz w:val="20"/>
                <w:szCs w:val="20"/>
              </w:rPr>
            </w:pPr>
          </w:p>
        </w:tc>
        <w:tc>
          <w:tcPr>
            <w:tcW w:w="3402" w:type="dxa"/>
            <w:vAlign w:val="center"/>
          </w:tcPr>
          <w:p w14:paraId="16B288A0" w14:textId="77777777" w:rsidR="00871F7D" w:rsidRDefault="00871F7D">
            <w:pPr>
              <w:spacing w:after="0" w:line="240" w:lineRule="auto"/>
              <w:rPr>
                <w:color w:val="000000"/>
                <w:sz w:val="20"/>
                <w:szCs w:val="20"/>
              </w:rPr>
            </w:pPr>
          </w:p>
        </w:tc>
        <w:tc>
          <w:tcPr>
            <w:tcW w:w="3543" w:type="dxa"/>
            <w:vAlign w:val="center"/>
          </w:tcPr>
          <w:p w14:paraId="5A302735" w14:textId="77777777" w:rsidR="00871F7D" w:rsidRDefault="00C1470E">
            <w:pPr>
              <w:spacing w:after="0" w:line="240" w:lineRule="auto"/>
              <w:rPr>
                <w:color w:val="000000"/>
                <w:sz w:val="20"/>
                <w:szCs w:val="20"/>
              </w:rPr>
            </w:pPr>
            <w:r>
              <w:rPr>
                <w:color w:val="000000"/>
                <w:sz w:val="20"/>
                <w:szCs w:val="20"/>
              </w:rPr>
              <w:t>________________________</w:t>
            </w:r>
          </w:p>
        </w:tc>
      </w:tr>
      <w:tr w:rsidR="00871F7D" w14:paraId="6A488539" w14:textId="77777777">
        <w:trPr>
          <w:trHeight w:val="680"/>
        </w:trPr>
        <w:tc>
          <w:tcPr>
            <w:tcW w:w="2865" w:type="dxa"/>
            <w:vAlign w:val="center"/>
          </w:tcPr>
          <w:p w14:paraId="00116919" w14:textId="77777777" w:rsidR="00871F7D" w:rsidRDefault="00871F7D">
            <w:pPr>
              <w:spacing w:after="0" w:line="240" w:lineRule="auto"/>
              <w:rPr>
                <w:color w:val="000000"/>
                <w:sz w:val="20"/>
                <w:szCs w:val="20"/>
              </w:rPr>
            </w:pPr>
          </w:p>
        </w:tc>
        <w:tc>
          <w:tcPr>
            <w:tcW w:w="3402" w:type="dxa"/>
            <w:vAlign w:val="center"/>
          </w:tcPr>
          <w:p w14:paraId="36F99742" w14:textId="77777777" w:rsidR="00871F7D" w:rsidRDefault="00871F7D">
            <w:pPr>
              <w:spacing w:after="0" w:line="240" w:lineRule="auto"/>
              <w:rPr>
                <w:color w:val="000000"/>
                <w:sz w:val="20"/>
                <w:szCs w:val="20"/>
              </w:rPr>
            </w:pPr>
          </w:p>
        </w:tc>
        <w:tc>
          <w:tcPr>
            <w:tcW w:w="3543" w:type="dxa"/>
            <w:vAlign w:val="center"/>
          </w:tcPr>
          <w:p w14:paraId="202C9B24" w14:textId="77777777" w:rsidR="00871F7D" w:rsidRDefault="00C1470E">
            <w:pPr>
              <w:spacing w:after="0" w:line="240" w:lineRule="auto"/>
              <w:rPr>
                <w:color w:val="000000"/>
                <w:sz w:val="20"/>
                <w:szCs w:val="20"/>
              </w:rPr>
            </w:pPr>
            <w:r>
              <w:rPr>
                <w:color w:val="000000"/>
                <w:sz w:val="20"/>
                <w:szCs w:val="20"/>
              </w:rPr>
              <w:t>________________________</w:t>
            </w:r>
          </w:p>
        </w:tc>
      </w:tr>
      <w:tr w:rsidR="00871F7D" w14:paraId="50AB019F" w14:textId="77777777">
        <w:trPr>
          <w:trHeight w:val="680"/>
        </w:trPr>
        <w:tc>
          <w:tcPr>
            <w:tcW w:w="2865" w:type="dxa"/>
            <w:vAlign w:val="center"/>
          </w:tcPr>
          <w:p w14:paraId="7B2BD10B" w14:textId="77777777" w:rsidR="00871F7D" w:rsidRDefault="00871F7D">
            <w:pPr>
              <w:spacing w:after="0" w:line="240" w:lineRule="auto"/>
              <w:rPr>
                <w:color w:val="000000"/>
                <w:sz w:val="20"/>
                <w:szCs w:val="20"/>
              </w:rPr>
            </w:pPr>
          </w:p>
        </w:tc>
        <w:tc>
          <w:tcPr>
            <w:tcW w:w="3402" w:type="dxa"/>
            <w:vAlign w:val="center"/>
          </w:tcPr>
          <w:p w14:paraId="5AFF7E11" w14:textId="77777777" w:rsidR="00871F7D" w:rsidRDefault="00871F7D">
            <w:pPr>
              <w:spacing w:after="0" w:line="240" w:lineRule="auto"/>
              <w:rPr>
                <w:color w:val="000000"/>
                <w:sz w:val="20"/>
                <w:szCs w:val="20"/>
              </w:rPr>
            </w:pPr>
          </w:p>
        </w:tc>
        <w:tc>
          <w:tcPr>
            <w:tcW w:w="3543" w:type="dxa"/>
            <w:vAlign w:val="center"/>
          </w:tcPr>
          <w:p w14:paraId="169441BF" w14:textId="77777777" w:rsidR="00871F7D" w:rsidRDefault="00C1470E">
            <w:pPr>
              <w:spacing w:after="0" w:line="240" w:lineRule="auto"/>
              <w:rPr>
                <w:color w:val="000000"/>
                <w:sz w:val="20"/>
                <w:szCs w:val="20"/>
              </w:rPr>
            </w:pPr>
            <w:r>
              <w:rPr>
                <w:color w:val="000000"/>
                <w:sz w:val="20"/>
                <w:szCs w:val="20"/>
              </w:rPr>
              <w:t>________________________</w:t>
            </w:r>
          </w:p>
        </w:tc>
      </w:tr>
      <w:tr w:rsidR="00871F7D" w14:paraId="076B6F94" w14:textId="77777777">
        <w:trPr>
          <w:trHeight w:val="794"/>
        </w:trPr>
        <w:tc>
          <w:tcPr>
            <w:tcW w:w="2865" w:type="dxa"/>
            <w:vAlign w:val="center"/>
          </w:tcPr>
          <w:p w14:paraId="4B6A044E" w14:textId="77777777" w:rsidR="00871F7D" w:rsidRDefault="00871F7D">
            <w:pPr>
              <w:spacing w:after="0" w:line="240" w:lineRule="auto"/>
              <w:rPr>
                <w:color w:val="000000"/>
                <w:sz w:val="20"/>
                <w:szCs w:val="20"/>
              </w:rPr>
            </w:pPr>
          </w:p>
        </w:tc>
        <w:tc>
          <w:tcPr>
            <w:tcW w:w="3402" w:type="dxa"/>
            <w:vAlign w:val="center"/>
          </w:tcPr>
          <w:p w14:paraId="3D34127B" w14:textId="77777777" w:rsidR="00871F7D" w:rsidRDefault="00871F7D">
            <w:pPr>
              <w:spacing w:after="0" w:line="240" w:lineRule="auto"/>
              <w:rPr>
                <w:color w:val="000000"/>
                <w:sz w:val="20"/>
                <w:szCs w:val="20"/>
              </w:rPr>
            </w:pPr>
          </w:p>
        </w:tc>
        <w:tc>
          <w:tcPr>
            <w:tcW w:w="3543" w:type="dxa"/>
            <w:vAlign w:val="center"/>
          </w:tcPr>
          <w:p w14:paraId="11B5D2FA" w14:textId="77777777" w:rsidR="00871F7D" w:rsidRDefault="00C1470E">
            <w:pPr>
              <w:spacing w:after="0" w:line="240" w:lineRule="auto"/>
              <w:rPr>
                <w:color w:val="000000"/>
                <w:sz w:val="20"/>
                <w:szCs w:val="20"/>
              </w:rPr>
            </w:pPr>
            <w:r>
              <w:rPr>
                <w:color w:val="000000"/>
                <w:sz w:val="20"/>
                <w:szCs w:val="20"/>
              </w:rPr>
              <w:t>________________________</w:t>
            </w:r>
          </w:p>
        </w:tc>
      </w:tr>
      <w:tr w:rsidR="00871F7D" w14:paraId="18C3D480" w14:textId="77777777">
        <w:trPr>
          <w:trHeight w:val="794"/>
        </w:trPr>
        <w:tc>
          <w:tcPr>
            <w:tcW w:w="2865" w:type="dxa"/>
            <w:vAlign w:val="center"/>
          </w:tcPr>
          <w:p w14:paraId="3FA4416E" w14:textId="77777777" w:rsidR="00871F7D" w:rsidRDefault="00871F7D">
            <w:pPr>
              <w:spacing w:after="0" w:line="240" w:lineRule="auto"/>
              <w:rPr>
                <w:color w:val="000000"/>
                <w:sz w:val="20"/>
                <w:szCs w:val="20"/>
              </w:rPr>
            </w:pPr>
          </w:p>
        </w:tc>
        <w:tc>
          <w:tcPr>
            <w:tcW w:w="3402" w:type="dxa"/>
            <w:vAlign w:val="center"/>
          </w:tcPr>
          <w:p w14:paraId="1B6EE970" w14:textId="77777777" w:rsidR="00871F7D" w:rsidRDefault="00871F7D">
            <w:pPr>
              <w:spacing w:after="0" w:line="240" w:lineRule="auto"/>
              <w:rPr>
                <w:color w:val="000000"/>
                <w:sz w:val="20"/>
                <w:szCs w:val="20"/>
              </w:rPr>
            </w:pPr>
          </w:p>
        </w:tc>
        <w:tc>
          <w:tcPr>
            <w:tcW w:w="3543" w:type="dxa"/>
            <w:vAlign w:val="center"/>
          </w:tcPr>
          <w:p w14:paraId="08FE2450" w14:textId="77777777" w:rsidR="00871F7D" w:rsidRDefault="00C1470E">
            <w:pPr>
              <w:spacing w:after="0" w:line="240" w:lineRule="auto"/>
              <w:rPr>
                <w:color w:val="000000"/>
                <w:sz w:val="20"/>
                <w:szCs w:val="20"/>
              </w:rPr>
            </w:pPr>
            <w:r>
              <w:rPr>
                <w:color w:val="000000"/>
                <w:sz w:val="20"/>
                <w:szCs w:val="20"/>
              </w:rPr>
              <w:t>________________________</w:t>
            </w:r>
          </w:p>
        </w:tc>
      </w:tr>
      <w:tr w:rsidR="00871F7D" w14:paraId="664E7AF5" w14:textId="77777777">
        <w:trPr>
          <w:trHeight w:val="680"/>
        </w:trPr>
        <w:tc>
          <w:tcPr>
            <w:tcW w:w="2865" w:type="dxa"/>
            <w:vAlign w:val="center"/>
          </w:tcPr>
          <w:p w14:paraId="2BBBF843" w14:textId="77777777" w:rsidR="00871F7D" w:rsidRDefault="00871F7D">
            <w:pPr>
              <w:spacing w:after="0" w:line="240" w:lineRule="auto"/>
              <w:rPr>
                <w:color w:val="000000"/>
                <w:sz w:val="20"/>
                <w:szCs w:val="20"/>
              </w:rPr>
            </w:pPr>
          </w:p>
        </w:tc>
        <w:tc>
          <w:tcPr>
            <w:tcW w:w="3402" w:type="dxa"/>
            <w:vAlign w:val="center"/>
          </w:tcPr>
          <w:p w14:paraId="652FD9EF" w14:textId="77777777" w:rsidR="00871F7D" w:rsidRDefault="00871F7D">
            <w:pPr>
              <w:spacing w:after="0" w:line="240" w:lineRule="auto"/>
              <w:rPr>
                <w:color w:val="000000"/>
                <w:sz w:val="20"/>
                <w:szCs w:val="20"/>
              </w:rPr>
            </w:pPr>
          </w:p>
        </w:tc>
        <w:tc>
          <w:tcPr>
            <w:tcW w:w="3543" w:type="dxa"/>
            <w:vAlign w:val="center"/>
          </w:tcPr>
          <w:p w14:paraId="77C89D7B" w14:textId="77777777" w:rsidR="00871F7D" w:rsidRDefault="00C1470E">
            <w:pPr>
              <w:spacing w:after="0" w:line="240" w:lineRule="auto"/>
              <w:rPr>
                <w:color w:val="000000"/>
                <w:sz w:val="20"/>
                <w:szCs w:val="20"/>
              </w:rPr>
            </w:pPr>
            <w:r>
              <w:rPr>
                <w:color w:val="000000"/>
                <w:sz w:val="20"/>
                <w:szCs w:val="20"/>
              </w:rPr>
              <w:t>________________________</w:t>
            </w:r>
          </w:p>
        </w:tc>
      </w:tr>
    </w:tbl>
    <w:p w14:paraId="6BCFEBD5" w14:textId="77777777" w:rsidR="00871F7D" w:rsidRDefault="00871F7D">
      <w:pPr>
        <w:tabs>
          <w:tab w:val="left" w:pos="4245"/>
        </w:tabs>
        <w:spacing w:after="0" w:line="240" w:lineRule="auto"/>
        <w:rPr>
          <w:i/>
        </w:rPr>
      </w:pPr>
    </w:p>
    <w:p w14:paraId="22973AA0" w14:textId="77777777" w:rsidR="00871F7D" w:rsidRDefault="00C1470E">
      <w:pPr>
        <w:tabs>
          <w:tab w:val="center" w:pos="6804"/>
        </w:tabs>
        <w:spacing w:after="0" w:line="240" w:lineRule="auto"/>
        <w:rPr>
          <w:i/>
        </w:rPr>
      </w:pPr>
      <w:r>
        <w:rPr>
          <w:i/>
        </w:rPr>
        <w:tab/>
      </w:r>
    </w:p>
    <w:p w14:paraId="1EB0C380" w14:textId="77777777" w:rsidR="00871F7D" w:rsidRDefault="00C1470E">
      <w:pPr>
        <w:tabs>
          <w:tab w:val="center" w:pos="6804"/>
        </w:tabs>
        <w:spacing w:after="0" w:line="240" w:lineRule="auto"/>
        <w:rPr>
          <w:i/>
        </w:rPr>
      </w:pPr>
      <w:r>
        <w:rPr>
          <w:i/>
        </w:rPr>
        <w:t xml:space="preserve">                                                                                               Il Dirigente Scolastico dott.ssa Francesca Cocco</w:t>
      </w:r>
    </w:p>
    <w:p w14:paraId="7E48C1E4" w14:textId="77777777" w:rsidR="00871F7D" w:rsidRDefault="00C1470E">
      <w:pPr>
        <w:tabs>
          <w:tab w:val="center" w:pos="6804"/>
        </w:tabs>
        <w:spacing w:after="0" w:line="240" w:lineRule="auto"/>
      </w:pPr>
      <w:r>
        <w:rPr>
          <w:b/>
        </w:rPr>
        <w:tab/>
      </w:r>
      <w:r>
        <w:t>……………………………………………………..</w:t>
      </w:r>
    </w:p>
    <w:sectPr w:rsidR="00871F7D">
      <w:footerReference w:type="default" r:id="rId12"/>
      <w:footerReference w:type="first" r:id="rId13"/>
      <w:pgSz w:w="11906" w:h="16838"/>
      <w:pgMar w:top="1134" w:right="1134" w:bottom="1134" w:left="1134" w:header="397" w:footer="39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4EA7A2" w14:textId="77777777" w:rsidR="00C1470E" w:rsidRDefault="00C1470E">
      <w:pPr>
        <w:spacing w:after="0" w:line="240" w:lineRule="auto"/>
      </w:pPr>
      <w:r>
        <w:separator/>
      </w:r>
    </w:p>
  </w:endnote>
  <w:endnote w:type="continuationSeparator" w:id="0">
    <w:p w14:paraId="5517267E" w14:textId="77777777" w:rsidR="00C1470E" w:rsidRDefault="00C147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roman"/>
    <w:notTrueType/>
    <w:pitch w:val="default"/>
  </w:font>
  <w:font w:name="MS Sans Serif">
    <w:panose1 w:val="00000000000000000000"/>
    <w:charset w:val="00"/>
    <w:family w:val="roman"/>
    <w:notTrueType/>
    <w:pitch w:val="default"/>
  </w:font>
  <w:font w:name="Georgia">
    <w:panose1 w:val="02040502050405020303"/>
    <w:charset w:val="00"/>
    <w:family w:val="auto"/>
    <w:pitch w:val="default"/>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D6D6B7" w14:textId="77777777" w:rsidR="00871F7D" w:rsidRDefault="00C1470E">
    <w:pPr>
      <w:pBdr>
        <w:top w:val="single" w:sz="4" w:space="1" w:color="000000"/>
      </w:pBdr>
      <w:spacing w:after="0" w:line="240" w:lineRule="auto"/>
      <w:jc w:val="center"/>
      <w:rPr>
        <w:sz w:val="16"/>
        <w:szCs w:val="16"/>
      </w:rPr>
    </w:pPr>
    <w:r>
      <w:rPr>
        <w:sz w:val="16"/>
        <w:szCs w:val="16"/>
      </w:rPr>
      <w:t>Sede: Istituto Tecnico Industriale V.le Carducci, 9 – 36078 Valdagno (V</w:t>
    </w:r>
    <w:r>
      <w:rPr>
        <w:sz w:val="16"/>
        <w:szCs w:val="16"/>
      </w:rPr>
      <w:t>I) – Tel. 0445 401007</w:t>
    </w:r>
  </w:p>
  <w:p w14:paraId="26F7FA6E" w14:textId="77777777" w:rsidR="00871F7D" w:rsidRDefault="00C1470E">
    <w:pPr>
      <w:spacing w:after="0" w:line="240" w:lineRule="auto"/>
      <w:jc w:val="center"/>
      <w:rPr>
        <w:sz w:val="16"/>
        <w:szCs w:val="16"/>
      </w:rPr>
    </w:pPr>
    <w:r>
      <w:rPr>
        <w:sz w:val="16"/>
        <w:szCs w:val="16"/>
      </w:rPr>
      <w:t>Sez. associata: Istituto Tecnico Economica V.le Trento, 1 – 36078 Valdagno (VI) – Tel. 0445 401197</w:t>
    </w:r>
  </w:p>
  <w:p w14:paraId="124F2089" w14:textId="77777777" w:rsidR="00871F7D" w:rsidRDefault="00C1470E">
    <w:pPr>
      <w:spacing w:after="0" w:line="240" w:lineRule="auto"/>
      <w:jc w:val="center"/>
      <w:rPr>
        <w:sz w:val="16"/>
        <w:szCs w:val="16"/>
      </w:rPr>
    </w:pPr>
    <w:r>
      <w:rPr>
        <w:sz w:val="16"/>
        <w:szCs w:val="16"/>
      </w:rPr>
      <w:t>Sez. associata: Istituto Professionale Via A. De Gasperi, 1 – 36078 Valdagno (VI) – Tel. 0445 401197</w:t>
    </w:r>
  </w:p>
  <w:p w14:paraId="009FE1B1" w14:textId="77777777" w:rsidR="00871F7D" w:rsidRDefault="00C1470E">
    <w:pPr>
      <w:pBdr>
        <w:top w:val="nil"/>
        <w:left w:val="nil"/>
        <w:bottom w:val="nil"/>
        <w:right w:val="nil"/>
        <w:between w:val="nil"/>
      </w:pBdr>
      <w:tabs>
        <w:tab w:val="center" w:pos="4819"/>
        <w:tab w:val="right" w:pos="9638"/>
      </w:tabs>
      <w:spacing w:after="0" w:line="240" w:lineRule="auto"/>
      <w:jc w:val="center"/>
      <w:rPr>
        <w:color w:val="000000"/>
        <w:sz w:val="16"/>
        <w:szCs w:val="16"/>
      </w:rPr>
    </w:pPr>
    <w:r>
      <w:rPr>
        <w:color w:val="000000"/>
        <w:sz w:val="16"/>
        <w:szCs w:val="16"/>
      </w:rPr>
      <w:t xml:space="preserve">C.F.: 94020110246 - Codice Scuola: </w:t>
    </w:r>
    <w:proofErr w:type="spellStart"/>
    <w:r>
      <w:rPr>
        <w:color w:val="000000"/>
        <w:sz w:val="16"/>
        <w:szCs w:val="16"/>
      </w:rPr>
      <w:t>VIIS022004</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DC6F0" w14:textId="77777777" w:rsidR="00871F7D" w:rsidRDefault="00C1470E">
    <w:pPr>
      <w:pBdr>
        <w:top w:val="single" w:sz="4" w:space="1" w:color="000000"/>
      </w:pBdr>
      <w:spacing w:after="0" w:line="240" w:lineRule="auto"/>
      <w:jc w:val="center"/>
      <w:rPr>
        <w:sz w:val="16"/>
        <w:szCs w:val="16"/>
      </w:rPr>
    </w:pPr>
    <w:r>
      <w:rPr>
        <w:sz w:val="16"/>
        <w:szCs w:val="16"/>
      </w:rPr>
      <w:t>Sede: Istituto Tecnico Industriale V.le Carducci, 9 – 36078 Valdagno (VI) – Tel. 0445 401007</w:t>
    </w:r>
  </w:p>
  <w:p w14:paraId="0125B8C6" w14:textId="77777777" w:rsidR="00871F7D" w:rsidRDefault="00C1470E">
    <w:pPr>
      <w:spacing w:after="0" w:line="240" w:lineRule="auto"/>
      <w:jc w:val="center"/>
      <w:rPr>
        <w:sz w:val="16"/>
        <w:szCs w:val="16"/>
      </w:rPr>
    </w:pPr>
    <w:r>
      <w:rPr>
        <w:sz w:val="16"/>
        <w:szCs w:val="16"/>
      </w:rPr>
      <w:t>Sez. associata: Istituto Tecnico Economico V.le Trento, 1 – 36078 Valdagno (VI) – Tel. 0445 401197</w:t>
    </w:r>
  </w:p>
  <w:p w14:paraId="1F2E3C04" w14:textId="77777777" w:rsidR="00871F7D" w:rsidRDefault="00C1470E">
    <w:pPr>
      <w:spacing w:after="0" w:line="240" w:lineRule="auto"/>
      <w:jc w:val="center"/>
      <w:rPr>
        <w:sz w:val="16"/>
        <w:szCs w:val="16"/>
      </w:rPr>
    </w:pPr>
    <w:r>
      <w:rPr>
        <w:sz w:val="16"/>
        <w:szCs w:val="16"/>
      </w:rPr>
      <w:t>Sez. associata: I</w:t>
    </w:r>
    <w:r>
      <w:rPr>
        <w:sz w:val="16"/>
        <w:szCs w:val="16"/>
      </w:rPr>
      <w:t>stituto Professionale Via A. De Gasperi, 1 – 36078 Valdagno (VI) – Tel. 0445 401197</w:t>
    </w:r>
  </w:p>
  <w:p w14:paraId="4BC12A80" w14:textId="77777777" w:rsidR="00871F7D" w:rsidRDefault="00C1470E">
    <w:pPr>
      <w:pBdr>
        <w:top w:val="nil"/>
        <w:left w:val="nil"/>
        <w:bottom w:val="nil"/>
        <w:right w:val="nil"/>
        <w:between w:val="nil"/>
      </w:pBdr>
      <w:tabs>
        <w:tab w:val="center" w:pos="4819"/>
        <w:tab w:val="right" w:pos="9638"/>
      </w:tabs>
      <w:spacing w:after="0" w:line="240" w:lineRule="auto"/>
      <w:jc w:val="center"/>
      <w:rPr>
        <w:color w:val="000000"/>
      </w:rPr>
    </w:pPr>
    <w:r>
      <w:rPr>
        <w:color w:val="000000"/>
        <w:sz w:val="16"/>
        <w:szCs w:val="16"/>
      </w:rPr>
      <w:t xml:space="preserve">C.F.: 94020110246 - Codice Scuola: </w:t>
    </w:r>
    <w:proofErr w:type="spellStart"/>
    <w:r>
      <w:rPr>
        <w:color w:val="000000"/>
        <w:sz w:val="16"/>
        <w:szCs w:val="16"/>
      </w:rPr>
      <w:t>VIIS022004</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7C908E" w14:textId="77777777" w:rsidR="00C1470E" w:rsidRDefault="00C1470E">
      <w:pPr>
        <w:spacing w:after="0" w:line="240" w:lineRule="auto"/>
      </w:pPr>
      <w:r>
        <w:separator/>
      </w:r>
    </w:p>
  </w:footnote>
  <w:footnote w:type="continuationSeparator" w:id="0">
    <w:p w14:paraId="33B1D4DC" w14:textId="77777777" w:rsidR="00C1470E" w:rsidRDefault="00C147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D47978"/>
    <w:multiLevelType w:val="multilevel"/>
    <w:tmpl w:val="96060F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8895029"/>
    <w:multiLevelType w:val="multilevel"/>
    <w:tmpl w:val="F2068AB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6C67D7E"/>
    <w:multiLevelType w:val="multilevel"/>
    <w:tmpl w:val="3C96D8C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B653F86"/>
    <w:multiLevelType w:val="multilevel"/>
    <w:tmpl w:val="61823568"/>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3D1A58C6"/>
    <w:multiLevelType w:val="multilevel"/>
    <w:tmpl w:val="C77EAE9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4ADF154F"/>
    <w:multiLevelType w:val="multilevel"/>
    <w:tmpl w:val="6EAE66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398275B"/>
    <w:multiLevelType w:val="multilevel"/>
    <w:tmpl w:val="30024A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CE205C4"/>
    <w:multiLevelType w:val="multilevel"/>
    <w:tmpl w:val="DB0CDD1A"/>
    <w:lvl w:ilvl="0">
      <w:start w:val="12"/>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0C46C07"/>
    <w:multiLevelType w:val="multilevel"/>
    <w:tmpl w:val="4822956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3D17BD9"/>
    <w:multiLevelType w:val="multilevel"/>
    <w:tmpl w:val="19B82016"/>
    <w:lvl w:ilvl="0">
      <w:start w:val="1"/>
      <w:numFmt w:val="decimal"/>
      <w:lvlText w:val="%1."/>
      <w:lvlJc w:val="left"/>
      <w:pPr>
        <w:ind w:left="360" w:hanging="360"/>
      </w:pPr>
      <w:rPr>
        <w:rFonts w:ascii="Calibri" w:eastAsia="Calibri" w:hAnsi="Calibri" w:cs="Calibri"/>
      </w:rPr>
    </w:lvl>
    <w:lvl w:ilvl="1">
      <w:start w:val="1"/>
      <w:numFmt w:val="decimal"/>
      <w:lvlText w:val="%1.%2"/>
      <w:lvlJc w:val="left"/>
      <w:pPr>
        <w:ind w:left="502" w:hanging="360"/>
      </w:pPr>
      <w:rPr>
        <w:i w:val="0"/>
      </w:r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num w:numId="1">
    <w:abstractNumId w:val="0"/>
  </w:num>
  <w:num w:numId="2">
    <w:abstractNumId w:val="7"/>
  </w:num>
  <w:num w:numId="3">
    <w:abstractNumId w:val="8"/>
  </w:num>
  <w:num w:numId="4">
    <w:abstractNumId w:val="5"/>
  </w:num>
  <w:num w:numId="5">
    <w:abstractNumId w:val="6"/>
  </w:num>
  <w:num w:numId="6">
    <w:abstractNumId w:val="4"/>
  </w:num>
  <w:num w:numId="7">
    <w:abstractNumId w:val="3"/>
  </w:num>
  <w:num w:numId="8">
    <w:abstractNumId w:val="1"/>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F7D"/>
    <w:rsid w:val="00871F7D"/>
    <w:rsid w:val="00876F9D"/>
    <w:rsid w:val="00C147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8CA28"/>
  <w15:docId w15:val="{C207BA4D-66B4-445D-A8F0-98C00EEB5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C5CAF"/>
    <w:rPr>
      <w:lang w:eastAsia="en-US"/>
    </w:rPr>
  </w:style>
  <w:style w:type="paragraph" w:styleId="Titolo1">
    <w:name w:val="heading 1"/>
    <w:basedOn w:val="Normale"/>
    <w:next w:val="Normale"/>
    <w:link w:val="Titolo1Carattere"/>
    <w:uiPriority w:val="9"/>
    <w:qFormat/>
    <w:rsid w:val="003566A4"/>
    <w:pPr>
      <w:keepNext/>
      <w:spacing w:after="0" w:line="240" w:lineRule="auto"/>
      <w:jc w:val="both"/>
      <w:outlineLvl w:val="0"/>
    </w:pPr>
    <w:rPr>
      <w:rFonts w:ascii="Arial" w:eastAsia="Times New Roman" w:hAnsi="Arial" w:cs="Arial"/>
      <w:b/>
      <w:bCs/>
      <w:szCs w:val="24"/>
      <w:lang w:eastAsia="it-IT"/>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Collegamentoipertestuale">
    <w:name w:val="Hyperlink"/>
    <w:uiPriority w:val="99"/>
    <w:unhideWhenUsed/>
    <w:rsid w:val="00F23BA8"/>
    <w:rPr>
      <w:color w:val="0563C1"/>
      <w:u w:val="single"/>
    </w:rPr>
  </w:style>
  <w:style w:type="paragraph" w:styleId="Intestazione">
    <w:name w:val="header"/>
    <w:basedOn w:val="Normale"/>
    <w:link w:val="IntestazioneCarattere"/>
    <w:uiPriority w:val="99"/>
    <w:unhideWhenUsed/>
    <w:rsid w:val="00F23BA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23BA8"/>
  </w:style>
  <w:style w:type="paragraph" w:styleId="Pidipagina">
    <w:name w:val="footer"/>
    <w:basedOn w:val="Normale"/>
    <w:link w:val="PidipaginaCarattere"/>
    <w:uiPriority w:val="99"/>
    <w:unhideWhenUsed/>
    <w:rsid w:val="00F23BA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23BA8"/>
  </w:style>
  <w:style w:type="table" w:styleId="Grigliatabella">
    <w:name w:val="Table Grid"/>
    <w:basedOn w:val="Tabellanormale"/>
    <w:uiPriority w:val="59"/>
    <w:rsid w:val="00E64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EE4533"/>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EE4533"/>
    <w:rPr>
      <w:rFonts w:ascii="Segoe UI" w:hAnsi="Segoe UI" w:cs="Segoe UI"/>
      <w:sz w:val="18"/>
      <w:szCs w:val="18"/>
    </w:rPr>
  </w:style>
  <w:style w:type="paragraph" w:customStyle="1" w:styleId="WW-Intestazione">
    <w:name w:val="WW-Intestazione"/>
    <w:basedOn w:val="Normale"/>
    <w:rsid w:val="0043283F"/>
    <w:pPr>
      <w:tabs>
        <w:tab w:val="center" w:pos="4320"/>
        <w:tab w:val="right" w:pos="8640"/>
      </w:tabs>
      <w:suppressAutoHyphens/>
      <w:spacing w:after="0" w:line="240" w:lineRule="auto"/>
    </w:pPr>
    <w:rPr>
      <w:rFonts w:ascii="MS Sans Serif" w:eastAsia="Times New Roman" w:hAnsi="MS Sans Serif" w:cs="MS Sans Serif"/>
      <w:sz w:val="24"/>
      <w:szCs w:val="20"/>
      <w:lang w:eastAsia="zh-CN"/>
    </w:rPr>
  </w:style>
  <w:style w:type="character" w:customStyle="1" w:styleId="Titolo1Carattere">
    <w:name w:val="Titolo 1 Carattere"/>
    <w:basedOn w:val="Carpredefinitoparagrafo"/>
    <w:link w:val="Titolo1"/>
    <w:rsid w:val="003566A4"/>
    <w:rPr>
      <w:rFonts w:ascii="Arial" w:eastAsia="Times New Roman" w:hAnsi="Arial" w:cs="Arial"/>
      <w:b/>
      <w:bCs/>
      <w:sz w:val="22"/>
      <w:szCs w:val="24"/>
    </w:rPr>
  </w:style>
  <w:style w:type="paragraph" w:styleId="Rientrocorpodeltesto">
    <w:name w:val="Body Text Indent"/>
    <w:basedOn w:val="Normale"/>
    <w:link w:val="RientrocorpodeltestoCarattere"/>
    <w:unhideWhenUsed/>
    <w:rsid w:val="003566A4"/>
    <w:pPr>
      <w:spacing w:after="0" w:line="240" w:lineRule="auto"/>
      <w:ind w:left="360"/>
      <w:jc w:val="both"/>
    </w:pPr>
    <w:rPr>
      <w:rFonts w:ascii="Arial" w:eastAsia="Times New Roman" w:hAnsi="Arial" w:cs="Arial"/>
      <w:i/>
      <w:iCs/>
      <w:sz w:val="20"/>
      <w:szCs w:val="24"/>
      <w:lang w:eastAsia="it-IT"/>
    </w:rPr>
  </w:style>
  <w:style w:type="character" w:customStyle="1" w:styleId="RientrocorpodeltestoCarattere">
    <w:name w:val="Rientro corpo del testo Carattere"/>
    <w:basedOn w:val="Carpredefinitoparagrafo"/>
    <w:link w:val="Rientrocorpodeltesto"/>
    <w:rsid w:val="003566A4"/>
    <w:rPr>
      <w:rFonts w:ascii="Arial" w:eastAsia="Times New Roman" w:hAnsi="Arial" w:cs="Arial"/>
      <w:i/>
      <w:iCs/>
      <w:szCs w:val="24"/>
    </w:rPr>
  </w:style>
  <w:style w:type="paragraph" w:customStyle="1" w:styleId="p35">
    <w:name w:val="p35"/>
    <w:basedOn w:val="Normale"/>
    <w:rsid w:val="003566A4"/>
    <w:pPr>
      <w:widowControl w:val="0"/>
      <w:tabs>
        <w:tab w:val="left" w:pos="720"/>
      </w:tabs>
      <w:autoSpaceDE w:val="0"/>
      <w:autoSpaceDN w:val="0"/>
      <w:adjustRightInd w:val="0"/>
      <w:spacing w:after="0" w:line="280" w:lineRule="atLeast"/>
      <w:jc w:val="both"/>
    </w:pPr>
    <w:rPr>
      <w:rFonts w:ascii="Times New Roman" w:eastAsia="Times New Roman" w:hAnsi="Times New Roman"/>
      <w:sz w:val="24"/>
      <w:szCs w:val="24"/>
      <w:lang w:eastAsia="it-IT"/>
    </w:rPr>
  </w:style>
  <w:style w:type="paragraph" w:styleId="Paragrafoelenco">
    <w:name w:val="List Paragraph"/>
    <w:basedOn w:val="Normale"/>
    <w:uiPriority w:val="34"/>
    <w:qFormat/>
    <w:rsid w:val="003566A4"/>
    <w:pPr>
      <w:ind w:left="720"/>
      <w:contextualSpacing/>
    </w:p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70" w:type="dxa"/>
        <w:right w:w="70"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08" w:type="dxa"/>
        <w:right w:w="108" w:type="dxa"/>
      </w:tblCellMar>
    </w:tblPr>
  </w:style>
  <w:style w:type="table" w:customStyle="1" w:styleId="a5">
    <w:basedOn w:val="TableNormal0"/>
    <w:tblPr>
      <w:tblStyleRowBandSize w:val="1"/>
      <w:tblStyleColBandSize w:val="1"/>
      <w:tblCellMar>
        <w:top w:w="100" w:type="dxa"/>
        <w:left w:w="100" w:type="dxa"/>
        <w:bottom w:w="100" w:type="dxa"/>
        <w:right w:w="100" w:type="dxa"/>
      </w:tblCellMar>
    </w:tblPr>
    <w:tcPr>
      <w:shd w:val="clear" w:color="auto" w:fill="FFFFFF"/>
    </w:tcPr>
  </w:style>
  <w:style w:type="table" w:customStyle="1" w:styleId="a6">
    <w:basedOn w:val="TableNormal0"/>
    <w:tblPr>
      <w:tblStyleRowBandSize w:val="1"/>
      <w:tblStyleColBandSize w:val="1"/>
      <w:tblCellMar>
        <w:top w:w="100" w:type="dxa"/>
        <w:left w:w="100" w:type="dxa"/>
        <w:bottom w:w="100" w:type="dxa"/>
        <w:right w:w="100"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top w:w="100" w:type="dxa"/>
        <w:left w:w="115" w:type="dxa"/>
        <w:bottom w:w="100" w:type="dxa"/>
        <w:right w:w="115" w:type="dxa"/>
      </w:tblCellMar>
    </w:tblPr>
    <w:tcPr>
      <w:shd w:val="clear" w:color="auto" w:fill="FFFFFF"/>
    </w:tcPr>
  </w:style>
  <w:style w:type="table" w:customStyle="1" w:styleId="a9">
    <w:basedOn w:val="TableNormal0"/>
    <w:tblPr>
      <w:tblStyleRowBandSize w:val="1"/>
      <w:tblStyleColBandSize w:val="1"/>
      <w:tblCellMar>
        <w:top w:w="100" w:type="dxa"/>
        <w:left w:w="115" w:type="dxa"/>
        <w:bottom w:w="100" w:type="dxa"/>
        <w:right w:w="115" w:type="dxa"/>
      </w:tblCellMar>
    </w:tblPr>
    <w:tcPr>
      <w:shd w:val="clear" w:color="auto" w:fill="FFFFFF"/>
    </w:tcPr>
  </w:style>
  <w:style w:type="table" w:customStyle="1" w:styleId="aa">
    <w:basedOn w:val="TableNormal0"/>
    <w:tblPr>
      <w:tblStyleRowBandSize w:val="1"/>
      <w:tblStyleColBandSize w:val="1"/>
      <w:tblCellMar>
        <w:top w:w="100" w:type="dxa"/>
        <w:left w:w="115" w:type="dxa"/>
        <w:bottom w:w="100" w:type="dxa"/>
        <w:right w:w="115" w:type="dxa"/>
      </w:tblCellMar>
    </w:tblPr>
    <w:tcPr>
      <w:shd w:val="clear" w:color="auto" w:fill="FFFFFF"/>
    </w:tcPr>
  </w:style>
  <w:style w:type="table" w:customStyle="1" w:styleId="ab">
    <w:basedOn w:val="TableNormal0"/>
    <w:tblPr>
      <w:tblStyleRowBandSize w:val="1"/>
      <w:tblStyleColBandSize w:val="1"/>
      <w:tblCellMar>
        <w:top w:w="100" w:type="dxa"/>
        <w:left w:w="115" w:type="dxa"/>
        <w:bottom w:w="100" w:type="dxa"/>
        <w:right w:w="115" w:type="dxa"/>
      </w:tblCellMar>
    </w:tblPr>
    <w:tcPr>
      <w:shd w:val="clear" w:color="auto" w:fill="FFFFFF"/>
    </w:tcPr>
  </w:style>
  <w:style w:type="table" w:customStyle="1" w:styleId="ac">
    <w:basedOn w:val="TableNormal0"/>
    <w:tblPr>
      <w:tblStyleRowBandSize w:val="1"/>
      <w:tblStyleColBandSize w:val="1"/>
      <w:tblCellMar>
        <w:top w:w="100" w:type="dxa"/>
        <w:left w:w="115" w:type="dxa"/>
        <w:bottom w:w="100" w:type="dxa"/>
        <w:right w:w="115" w:type="dxa"/>
      </w:tblCellMar>
    </w:tblPr>
    <w:tcPr>
      <w:shd w:val="clear" w:color="auto" w:fill="FFFFFF"/>
    </w:tcPr>
  </w:style>
  <w:style w:type="table" w:customStyle="1" w:styleId="ad">
    <w:basedOn w:val="TableNormal0"/>
    <w:tblPr>
      <w:tblStyleRowBandSize w:val="1"/>
      <w:tblStyleColBandSize w:val="1"/>
      <w:tblCellMar>
        <w:left w:w="108" w:type="dxa"/>
        <w:right w:w="108" w:type="dxa"/>
      </w:tblCellMar>
    </w:tblPr>
  </w:style>
  <w:style w:type="table" w:customStyle="1" w:styleId="ae">
    <w:basedOn w:val="TableNormal0"/>
    <w:tblPr>
      <w:tblStyleRowBandSize w:val="1"/>
      <w:tblStyleColBandSize w:val="1"/>
      <w:tblCellMar>
        <w:top w:w="100" w:type="dxa"/>
        <w:left w:w="115" w:type="dxa"/>
        <w:bottom w:w="100" w:type="dxa"/>
        <w:right w:w="115" w:type="dxa"/>
      </w:tblCellMar>
    </w:tblPr>
    <w:tcPr>
      <w:shd w:val="clear" w:color="auto" w:fill="FFFFFF"/>
    </w:tcPr>
  </w:style>
  <w:style w:type="table" w:customStyle="1" w:styleId="af">
    <w:basedOn w:val="TableNormal0"/>
    <w:tblPr>
      <w:tblStyleRowBandSize w:val="1"/>
      <w:tblStyleColBandSize w:val="1"/>
      <w:tblCellMar>
        <w:left w:w="108" w:type="dxa"/>
        <w:right w:w="108" w:type="dxa"/>
      </w:tblCellMar>
    </w:tblPr>
  </w:style>
  <w:style w:type="table" w:customStyle="1" w:styleId="af0">
    <w:basedOn w:val="TableNormal0"/>
    <w:tblPr>
      <w:tblStyleRowBandSize w:val="1"/>
      <w:tblStyleColBandSize w:val="1"/>
      <w:tblCellMar>
        <w:top w:w="100" w:type="dxa"/>
        <w:left w:w="115" w:type="dxa"/>
        <w:bottom w:w="100" w:type="dxa"/>
        <w:right w:w="115" w:type="dxa"/>
      </w:tblCellMar>
    </w:tblPr>
    <w:tcPr>
      <w:shd w:val="clear" w:color="auto" w:fill="FFFFFF"/>
    </w:tcPr>
  </w:style>
  <w:style w:type="table" w:customStyle="1" w:styleId="af1">
    <w:basedOn w:val="TableNormal0"/>
    <w:tblPr>
      <w:tblStyleRowBandSize w:val="1"/>
      <w:tblStyleColBandSize w:val="1"/>
      <w:tblCellMar>
        <w:top w:w="100" w:type="dxa"/>
        <w:left w:w="115" w:type="dxa"/>
        <w:bottom w:w="100" w:type="dxa"/>
        <w:right w:w="115" w:type="dxa"/>
      </w:tblCellMar>
    </w:tblPr>
    <w:tcPr>
      <w:shd w:val="clear" w:color="auto" w:fill="FFFFFF"/>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iis022004@pec.istruzione.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viis022004@istruzione.it" TargetMode="External"/><Relationship Id="rId4" Type="http://schemas.openxmlformats.org/officeDocument/2006/relationships/settings" Target="settings.xml"/><Relationship Id="rId9" Type="http://schemas.openxmlformats.org/officeDocument/2006/relationships/hyperlink" Target="https://www.iisvaldagno.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146ZBtPOcY8OCahYj+75QnFGFw==">CgMxLjAyCGguZ2pkZ3hzOAByITFZYkJpa0M3dmlPSFE0Y1BiR2FXSHdPdHY4SnE4blpQUg==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4650</Words>
  <Characters>26509</Characters>
  <Application>Microsoft Office Word</Application>
  <DocSecurity>0</DocSecurity>
  <Lines>220</Lines>
  <Paragraphs>62</Paragraphs>
  <ScaleCrop>false</ScaleCrop>
  <Company/>
  <LinksUpToDate>false</LinksUpToDate>
  <CharactersWithSpaces>31097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Prof. Riccardo Crosato</cp:lastModifiedBy>
  <cp:revision>2</cp:revision>
  <dcterms:created xsi:type="dcterms:W3CDTF">2024-04-19T16:22:00Z</dcterms:created>
  <dcterms:modified xsi:type="dcterms:W3CDTF">2024-05-15T16:11:00Z</dcterms:modified>
</cp:coreProperties>
</file>